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D6" w:rsidRDefault="000325D6" w:rsidP="008A1750">
      <w:pPr>
        <w:spacing w:after="0" w:line="240" w:lineRule="auto"/>
        <w:jc w:val="center"/>
        <w:rPr>
          <w:rFonts w:ascii="Times New Roman" w:hAnsi="Times New Roman" w:cs="Times New Roman"/>
          <w:b/>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FE655D">
        <w:rPr>
          <w:rFonts w:ascii="Times New Roman" w:hAnsi="Times New Roman" w:cs="Times New Roman"/>
          <w:b/>
          <w:sz w:val="28"/>
          <w:szCs w:val="28"/>
        </w:rPr>
        <w:t>НИКИФАРОВСКИЙ</w:t>
      </w:r>
      <w:r w:rsidRPr="008A1750">
        <w:rPr>
          <w:rFonts w:ascii="Times New Roman" w:hAnsi="Times New Roman" w:cs="Times New Roman"/>
          <w:b/>
          <w:sz w:val="28"/>
          <w:szCs w:val="28"/>
        </w:rPr>
        <w:t xml:space="preserve"> СЕЛЬСОВЕТ МУНИЦИПАЛЬНОГО РАЙОНА АЛЬШЕЕВСКИЙ РАЙОН</w:t>
      </w:r>
      <w:r w:rsidR="001B0F3C">
        <w:rPr>
          <w:rFonts w:ascii="Times New Roman" w:hAnsi="Times New Roman" w:cs="Times New Roman"/>
          <w:b/>
          <w:sz w:val="28"/>
          <w:szCs w:val="28"/>
        </w:rPr>
        <w:t xml:space="preserve"> </w:t>
      </w: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Default="00EA2D3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F3271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w:t>
      </w:r>
      <w:r w:rsidR="00EA2D32">
        <w:rPr>
          <w:rFonts w:ascii="Times New Roman" w:hAnsi="Times New Roman" w:cs="Times New Roman"/>
          <w:b/>
          <w:sz w:val="28"/>
          <w:szCs w:val="28"/>
        </w:rPr>
        <w:t xml:space="preserve"> 201</w:t>
      </w:r>
      <w:r>
        <w:rPr>
          <w:rFonts w:ascii="Times New Roman" w:hAnsi="Times New Roman" w:cs="Times New Roman"/>
          <w:b/>
          <w:sz w:val="28"/>
          <w:szCs w:val="28"/>
        </w:rPr>
        <w:t>9</w:t>
      </w:r>
      <w:r w:rsidR="00EA2D32">
        <w:rPr>
          <w:rFonts w:ascii="Times New Roman" w:hAnsi="Times New Roman" w:cs="Times New Roman"/>
          <w:b/>
          <w:sz w:val="28"/>
          <w:szCs w:val="28"/>
        </w:rPr>
        <w:t xml:space="preserve"> й                       №                              </w:t>
      </w:r>
      <w:r w:rsidRPr="00F32712">
        <w:rPr>
          <w:rFonts w:ascii="Times New Roman" w:hAnsi="Times New Roman" w:cs="Times New Roman"/>
          <w:b/>
          <w:sz w:val="28"/>
          <w:szCs w:val="28"/>
          <w:u w:val="single"/>
        </w:rPr>
        <w:t xml:space="preserve">                           </w:t>
      </w:r>
      <w:r w:rsidR="00EA2D32">
        <w:rPr>
          <w:rFonts w:ascii="Times New Roman" w:hAnsi="Times New Roman" w:cs="Times New Roman"/>
          <w:b/>
          <w:sz w:val="28"/>
          <w:szCs w:val="28"/>
        </w:rPr>
        <w:t>201</w:t>
      </w:r>
      <w:r>
        <w:rPr>
          <w:rFonts w:ascii="Times New Roman" w:hAnsi="Times New Roman" w:cs="Times New Roman"/>
          <w:b/>
          <w:sz w:val="28"/>
          <w:szCs w:val="28"/>
        </w:rPr>
        <w:t>9</w:t>
      </w:r>
      <w:r w:rsidR="00EA2D32">
        <w:rPr>
          <w:rFonts w:ascii="Times New Roman" w:hAnsi="Times New Roman" w:cs="Times New Roman"/>
          <w:b/>
          <w:sz w:val="28"/>
          <w:szCs w:val="28"/>
        </w:rPr>
        <w:t xml:space="preserve">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FE655D">
        <w:rPr>
          <w:rFonts w:ascii="Times New Roman" w:hAnsi="Times New Roman" w:cs="Times New Roman"/>
          <w:b/>
          <w:sz w:val="28"/>
          <w:szCs w:val="28"/>
        </w:rPr>
        <w:t>Никифаровский</w:t>
      </w:r>
      <w:proofErr w:type="spellEnd"/>
      <w:r w:rsidR="00183D7B">
        <w:rPr>
          <w:rFonts w:ascii="Times New Roman" w:hAnsi="Times New Roman" w:cs="Times New Roman"/>
          <w:b/>
          <w:sz w:val="28"/>
          <w:szCs w:val="28"/>
        </w:rPr>
        <w:t xml:space="preserve"> </w:t>
      </w:r>
      <w:r w:rsidRPr="008A1750">
        <w:rPr>
          <w:rFonts w:ascii="Times New Roman" w:hAnsi="Times New Roman" w:cs="Times New Roman"/>
          <w:b/>
          <w:sz w:val="28"/>
          <w:szCs w:val="28"/>
        </w:rPr>
        <w:t xml:space="preserve">сельсовет  муниципального района </w:t>
      </w:r>
      <w:proofErr w:type="spellStart"/>
      <w:r w:rsidRPr="008A1750">
        <w:rPr>
          <w:rFonts w:ascii="Times New Roman" w:hAnsi="Times New Roman" w:cs="Times New Roman"/>
          <w:b/>
          <w:sz w:val="28"/>
          <w:szCs w:val="28"/>
        </w:rPr>
        <w:t>Альшеевский</w:t>
      </w:r>
      <w:proofErr w:type="spellEnd"/>
      <w:r w:rsidRPr="008A1750">
        <w:rPr>
          <w:rFonts w:ascii="Times New Roman" w:hAnsi="Times New Roman" w:cs="Times New Roman"/>
          <w:b/>
          <w:sz w:val="28"/>
          <w:szCs w:val="28"/>
        </w:rPr>
        <w:t xml:space="preserve"> район Республики Башкортостан</w:t>
      </w:r>
      <w:r w:rsidR="00DA04A7">
        <w:rPr>
          <w:rFonts w:ascii="Times New Roman" w:hAnsi="Times New Roman" w:cs="Times New Roman"/>
          <w:b/>
          <w:sz w:val="28"/>
          <w:szCs w:val="28"/>
        </w:rPr>
        <w:t xml:space="preserve"> и утверждении карт </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FE655D" w:rsidRPr="00FE655D">
        <w:rPr>
          <w:rFonts w:ascii="Times New Roman" w:hAnsi="Times New Roman" w:cs="Times New Roman"/>
          <w:b/>
          <w:sz w:val="28"/>
          <w:szCs w:val="28"/>
        </w:rPr>
        <w:t>Никифаровский</w:t>
      </w:r>
      <w:proofErr w:type="spellEnd"/>
      <w:r w:rsidR="00DA04A7" w:rsidRPr="00DA04A7">
        <w:rPr>
          <w:rFonts w:ascii="Times New Roman" w:hAnsi="Times New Roman" w:cs="Times New Roman"/>
          <w:b/>
          <w:sz w:val="28"/>
          <w:szCs w:val="28"/>
        </w:rPr>
        <w:t xml:space="preserve"> сельсовет в части границ территориальных зон</w:t>
      </w:r>
      <w:r w:rsidR="00DA04A7">
        <w:rPr>
          <w:rFonts w:ascii="Times New Roman" w:hAnsi="Times New Roman" w:cs="Times New Roman"/>
          <w:b/>
          <w:sz w:val="28"/>
          <w:szCs w:val="28"/>
        </w:rPr>
        <w:t xml:space="preserve"> </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r w:rsidR="008A1750" w:rsidRPr="008A1750">
        <w:rPr>
          <w:rFonts w:ascii="Times New Roman" w:hAnsi="Times New Roman" w:cs="Times New Roman"/>
          <w:sz w:val="28"/>
          <w:szCs w:val="28"/>
        </w:rPr>
        <w:t>,</w:t>
      </w:r>
      <w:r w:rsidR="008A1750" w:rsidRPr="008A1750">
        <w:rPr>
          <w:rFonts w:ascii="Times New Roman" w:eastAsiaTheme="minorHAnsi" w:hAnsi="Times New Roman" w:cs="Times New Roman"/>
          <w:sz w:val="28"/>
          <w:szCs w:val="28"/>
          <w:lang w:eastAsia="en-US"/>
        </w:rPr>
        <w:t xml:space="preserve"> </w:t>
      </w:r>
      <w:r w:rsidRPr="00CD7CE0">
        <w:rPr>
          <w:rFonts w:ascii="Times New Roman" w:eastAsiaTheme="minorHAnsi" w:hAnsi="Times New Roman" w:cs="Times New Roman"/>
          <w:sz w:val="28"/>
          <w:szCs w:val="28"/>
          <w:lang w:eastAsia="en-US"/>
        </w:rPr>
        <w:t>Правила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FE655D" w:rsidRPr="00FE655D">
        <w:rPr>
          <w:rFonts w:ascii="Times New Roman" w:eastAsiaTheme="minorHAnsi" w:hAnsi="Times New Roman" w:cs="Times New Roman"/>
          <w:sz w:val="28"/>
          <w:szCs w:val="28"/>
          <w:lang w:eastAsia="en-US"/>
        </w:rPr>
        <w:t>Никифаровский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утвержденные Решением Совета  сельского поселения </w:t>
      </w:r>
      <w:proofErr w:type="spellStart"/>
      <w:r w:rsidR="00FE655D" w:rsidRPr="00FE655D">
        <w:rPr>
          <w:rFonts w:ascii="Times New Roman" w:eastAsiaTheme="minorHAnsi" w:hAnsi="Times New Roman" w:cs="Times New Roman"/>
          <w:sz w:val="28"/>
          <w:szCs w:val="28"/>
          <w:lang w:eastAsia="en-US"/>
        </w:rPr>
        <w:t>Никифаровский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Республики Башкортостан от </w:t>
      </w:r>
      <w:r w:rsidR="00FE655D">
        <w:rPr>
          <w:rFonts w:ascii="Times New Roman" w:eastAsiaTheme="minorHAnsi" w:hAnsi="Times New Roman" w:cs="Times New Roman"/>
          <w:sz w:val="28"/>
          <w:szCs w:val="28"/>
          <w:lang w:eastAsia="en-US"/>
        </w:rPr>
        <w:t>04.10</w:t>
      </w:r>
      <w:r w:rsidR="00183D7B">
        <w:rPr>
          <w:rFonts w:ascii="Times New Roman" w:eastAsiaTheme="minorHAnsi" w:hAnsi="Times New Roman" w:cs="Times New Roman"/>
          <w:sz w:val="28"/>
          <w:szCs w:val="28"/>
          <w:lang w:eastAsia="en-US"/>
        </w:rPr>
        <w:t>.2013</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3E315A">
        <w:rPr>
          <w:rFonts w:ascii="Times New Roman" w:eastAsiaTheme="minorHAnsi" w:hAnsi="Times New Roman" w:cs="Times New Roman"/>
          <w:sz w:val="28"/>
          <w:szCs w:val="28"/>
          <w:lang w:eastAsia="en-US"/>
        </w:rPr>
        <w:t>1</w:t>
      </w:r>
      <w:r w:rsidR="00FE655D">
        <w:rPr>
          <w:rFonts w:ascii="Times New Roman" w:eastAsiaTheme="minorHAnsi" w:hAnsi="Times New Roman" w:cs="Times New Roman"/>
          <w:sz w:val="28"/>
          <w:szCs w:val="28"/>
          <w:lang w:eastAsia="en-US"/>
        </w:rPr>
        <w:t>23</w:t>
      </w:r>
      <w:r w:rsidRPr="00CD7CE0">
        <w:rPr>
          <w:rFonts w:ascii="Times New Roman" w:eastAsiaTheme="minorHAnsi" w:hAnsi="Times New Roman" w:cs="Times New Roman"/>
          <w:sz w:val="28"/>
          <w:szCs w:val="28"/>
          <w:lang w:eastAsia="en-US"/>
        </w:rPr>
        <w:t xml:space="preserve"> (с последующими изменениями от </w:t>
      </w:r>
      <w:r w:rsidR="00FE655D">
        <w:rPr>
          <w:rFonts w:ascii="Times New Roman" w:eastAsiaTheme="minorHAnsi" w:hAnsi="Times New Roman" w:cs="Times New Roman"/>
          <w:sz w:val="28"/>
          <w:szCs w:val="28"/>
          <w:lang w:eastAsia="en-US"/>
        </w:rPr>
        <w:t>28.10</w:t>
      </w:r>
      <w:r w:rsidR="00183D7B">
        <w:rPr>
          <w:rFonts w:ascii="Times New Roman" w:eastAsiaTheme="minorHAnsi" w:hAnsi="Times New Roman" w:cs="Times New Roman"/>
          <w:sz w:val="28"/>
          <w:szCs w:val="28"/>
          <w:lang w:eastAsia="en-US"/>
        </w:rPr>
        <w:t>.201</w:t>
      </w:r>
      <w:r w:rsidR="00FE655D">
        <w:rPr>
          <w:rFonts w:ascii="Times New Roman" w:eastAsiaTheme="minorHAnsi" w:hAnsi="Times New Roman" w:cs="Times New Roman"/>
          <w:sz w:val="28"/>
          <w:szCs w:val="28"/>
          <w:lang w:eastAsia="en-US"/>
        </w:rPr>
        <w:t>6</w:t>
      </w:r>
      <w:r w:rsidRPr="00CD7CE0">
        <w:rPr>
          <w:rFonts w:ascii="Times New Roman" w:eastAsiaTheme="minorHAnsi" w:hAnsi="Times New Roman" w:cs="Times New Roman"/>
          <w:sz w:val="28"/>
          <w:szCs w:val="28"/>
          <w:lang w:eastAsia="en-US"/>
        </w:rPr>
        <w:t xml:space="preserve">г. № </w:t>
      </w:r>
      <w:r w:rsidR="00FE655D">
        <w:rPr>
          <w:rFonts w:ascii="Times New Roman" w:eastAsiaTheme="minorHAnsi" w:hAnsi="Times New Roman" w:cs="Times New Roman"/>
          <w:sz w:val="28"/>
          <w:szCs w:val="28"/>
          <w:lang w:eastAsia="en-US"/>
        </w:rPr>
        <w:t>64</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Pr>
          <w:rFonts w:ascii="Times New Roman" w:hAnsi="Times New Roman" w:cs="Times New Roman"/>
          <w:sz w:val="28"/>
          <w:szCs w:val="28"/>
        </w:rPr>
        <w:t xml:space="preserve"> </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 </w:t>
      </w:r>
      <w:r w:rsidR="00521686" w:rsidRPr="00FE655D">
        <w:rPr>
          <w:rFonts w:ascii="Times New Roman" w:hAnsi="Times New Roman" w:cs="Times New Roman"/>
          <w:sz w:val="28"/>
          <w:szCs w:val="28"/>
          <w:highlight w:val="yellow"/>
        </w:rPr>
        <w:t>______</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Совет сельского поселения</w:t>
      </w:r>
      <w:proofErr w:type="gramEnd"/>
      <w:r w:rsidR="008A1750" w:rsidRPr="008A1750">
        <w:rPr>
          <w:rFonts w:ascii="Times New Roman" w:hAnsi="Times New Roman" w:cs="Times New Roman"/>
          <w:sz w:val="28"/>
          <w:szCs w:val="28"/>
        </w:rPr>
        <w:t xml:space="preserve"> </w:t>
      </w:r>
      <w:proofErr w:type="spellStart"/>
      <w:r w:rsidR="00FE655D" w:rsidRPr="00FE655D">
        <w:rPr>
          <w:rFonts w:ascii="Times New Roman" w:hAnsi="Times New Roman" w:cs="Times New Roman"/>
          <w:sz w:val="28"/>
          <w:szCs w:val="28"/>
        </w:rPr>
        <w:t>Никифаровский</w:t>
      </w:r>
      <w:proofErr w:type="spellEnd"/>
      <w:r w:rsidR="008A1750" w:rsidRPr="008A1750">
        <w:rPr>
          <w:rFonts w:ascii="Times New Roman" w:hAnsi="Times New Roman" w:cs="Times New Roman"/>
          <w:sz w:val="28"/>
          <w:szCs w:val="28"/>
        </w:rPr>
        <w:t xml:space="preserve"> сельсовет муниципального района </w:t>
      </w:r>
      <w:proofErr w:type="spellStart"/>
      <w:r w:rsidR="008A1750" w:rsidRPr="008A1750">
        <w:rPr>
          <w:rFonts w:ascii="Times New Roman" w:hAnsi="Times New Roman" w:cs="Times New Roman"/>
          <w:sz w:val="28"/>
          <w:szCs w:val="28"/>
        </w:rPr>
        <w:t>Альшеевский</w:t>
      </w:r>
      <w:proofErr w:type="spellEnd"/>
      <w:r w:rsidR="008A1750" w:rsidRPr="008A1750">
        <w:rPr>
          <w:rFonts w:ascii="Times New Roman" w:hAnsi="Times New Roman" w:cs="Times New Roman"/>
          <w:sz w:val="28"/>
          <w:szCs w:val="28"/>
        </w:rPr>
        <w:t xml:space="preserve">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FE655D" w:rsidRPr="00FE655D">
        <w:rPr>
          <w:rFonts w:ascii="Times New Roman" w:hAnsi="Times New Roman" w:cs="Times New Roman"/>
          <w:sz w:val="28"/>
          <w:szCs w:val="28"/>
        </w:rPr>
        <w:t>Никифаровский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утвержденные Решением Совета  сельского поселения </w:t>
      </w:r>
      <w:proofErr w:type="spellStart"/>
      <w:r w:rsidR="00FE655D" w:rsidRPr="00FE655D">
        <w:rPr>
          <w:rFonts w:ascii="Times New Roman" w:hAnsi="Times New Roman" w:cs="Times New Roman"/>
          <w:sz w:val="28"/>
          <w:szCs w:val="28"/>
        </w:rPr>
        <w:t>Никифаровский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Республики Башкортостан </w:t>
      </w:r>
      <w:r w:rsidR="00FE655D" w:rsidRPr="00FE655D">
        <w:rPr>
          <w:rFonts w:ascii="Times New Roman" w:eastAsiaTheme="minorHAnsi" w:hAnsi="Times New Roman" w:cs="Times New Roman"/>
          <w:sz w:val="28"/>
          <w:szCs w:val="28"/>
          <w:lang w:eastAsia="en-US"/>
        </w:rPr>
        <w:t>от 04.10.2013г. № 123 (с последующими изменениями от 28.10.2016г. № 64)</w:t>
      </w:r>
      <w:r w:rsidR="00FE655D">
        <w:rPr>
          <w:rFonts w:ascii="Times New Roman" w:eastAsiaTheme="minorHAnsi" w:hAnsi="Times New Roman" w:cs="Times New Roman"/>
          <w:sz w:val="28"/>
          <w:szCs w:val="28"/>
          <w:lang w:eastAsia="en-US"/>
        </w:rPr>
        <w:t xml:space="preserve"> </w:t>
      </w:r>
      <w:r w:rsidR="008A1750" w:rsidRPr="005C18F6">
        <w:rPr>
          <w:rFonts w:ascii="Times New Roman" w:hAnsi="Times New Roman" w:cs="Times New Roman"/>
          <w:sz w:val="28"/>
          <w:szCs w:val="28"/>
        </w:rPr>
        <w:t>следующие изменения:</w:t>
      </w:r>
    </w:p>
    <w:p w:rsidR="00697999" w:rsidRDefault="00697999" w:rsidP="00CB64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F95758">
        <w:rPr>
          <w:rFonts w:ascii="Times New Roman" w:hAnsi="Times New Roman" w:cs="Times New Roman"/>
          <w:sz w:val="28"/>
          <w:szCs w:val="28"/>
        </w:rPr>
        <w:t>В</w:t>
      </w:r>
      <w:r w:rsidR="00980A15">
        <w:rPr>
          <w:rFonts w:ascii="Times New Roman" w:hAnsi="Times New Roman" w:cs="Times New Roman"/>
          <w:sz w:val="28"/>
          <w:szCs w:val="28"/>
        </w:rPr>
        <w:t>нести в с</w:t>
      </w:r>
      <w:r>
        <w:rPr>
          <w:rFonts w:ascii="Times New Roman" w:hAnsi="Times New Roman" w:cs="Times New Roman"/>
          <w:sz w:val="28"/>
          <w:szCs w:val="28"/>
        </w:rPr>
        <w:t>тать</w:t>
      </w:r>
      <w:r w:rsidR="00980A15">
        <w:rPr>
          <w:rFonts w:ascii="Times New Roman" w:hAnsi="Times New Roman" w:cs="Times New Roman"/>
          <w:sz w:val="28"/>
          <w:szCs w:val="28"/>
        </w:rPr>
        <w:t>ю</w:t>
      </w:r>
      <w:r>
        <w:rPr>
          <w:rFonts w:ascii="Times New Roman" w:hAnsi="Times New Roman" w:cs="Times New Roman"/>
          <w:sz w:val="28"/>
          <w:szCs w:val="28"/>
        </w:rPr>
        <w:t xml:space="preserve"> 42.</w:t>
      </w:r>
      <w:r w:rsidR="00980A15">
        <w:rPr>
          <w:rFonts w:ascii="Times New Roman" w:hAnsi="Times New Roman" w:cs="Times New Roman"/>
          <w:sz w:val="28"/>
          <w:szCs w:val="28"/>
        </w:rPr>
        <w:t xml:space="preserve"> изменение, изложив ее в следующей редакции</w:t>
      </w:r>
      <w:r w:rsidR="00F95758">
        <w:rPr>
          <w:rFonts w:ascii="Times New Roman" w:hAnsi="Times New Roman" w:cs="Times New Roman"/>
          <w:sz w:val="28"/>
          <w:szCs w:val="28"/>
        </w:rPr>
        <w:t>:</w:t>
      </w:r>
    </w:p>
    <w:p w:rsidR="00980A15" w:rsidRPr="00980A15" w:rsidRDefault="00980A15" w:rsidP="00980A15">
      <w:pPr>
        <w:keepNext/>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980A15">
        <w:rPr>
          <w:rFonts w:ascii="Times New Roman" w:eastAsia="Times New Roman" w:hAnsi="Times New Roman" w:cs="Times New Roman"/>
          <w:b/>
          <w:bCs/>
          <w:sz w:val="28"/>
          <w:szCs w:val="28"/>
        </w:rPr>
        <w:t xml:space="preserve">«Статья 42. Карта градостроительного зонирования </w:t>
      </w:r>
      <w:r w:rsidRPr="00980A15">
        <w:rPr>
          <w:rFonts w:ascii="Times New Roman" w:eastAsia="Times New Roman" w:hAnsi="Times New Roman" w:cs="Times New Roman"/>
          <w:b/>
          <w:sz w:val="28"/>
          <w:szCs w:val="28"/>
        </w:rPr>
        <w:t xml:space="preserve">территории  сельского поселения  </w:t>
      </w:r>
      <w:proofErr w:type="spellStart"/>
      <w:r w:rsidR="00FA5A13" w:rsidRPr="00FA5A13">
        <w:rPr>
          <w:rFonts w:ascii="Times New Roman" w:eastAsia="Times New Roman" w:hAnsi="Times New Roman" w:cs="Times New Roman"/>
          <w:b/>
          <w:sz w:val="28"/>
          <w:szCs w:val="28"/>
        </w:rPr>
        <w:t>Никифаровский</w:t>
      </w:r>
      <w:proofErr w:type="spellEnd"/>
      <w:r w:rsidRPr="00980A15">
        <w:rPr>
          <w:rFonts w:ascii="Times New Roman" w:eastAsia="Times New Roman" w:hAnsi="Times New Roman" w:cs="Times New Roman"/>
          <w:b/>
          <w:sz w:val="28"/>
          <w:szCs w:val="28"/>
        </w:rPr>
        <w:t xml:space="preserve"> сельсовет  муниципального района </w:t>
      </w:r>
      <w:proofErr w:type="spellStart"/>
      <w:r w:rsidRPr="00980A15">
        <w:rPr>
          <w:rFonts w:ascii="Times New Roman" w:eastAsia="Times New Roman" w:hAnsi="Times New Roman" w:cs="Times New Roman"/>
          <w:b/>
          <w:sz w:val="28"/>
          <w:szCs w:val="28"/>
        </w:rPr>
        <w:t>Альшеевский</w:t>
      </w:r>
      <w:proofErr w:type="spellEnd"/>
      <w:r w:rsidRPr="00980A15">
        <w:rPr>
          <w:rFonts w:ascii="Times New Roman" w:eastAsia="Times New Roman" w:hAnsi="Times New Roman" w:cs="Times New Roman"/>
          <w:b/>
          <w:sz w:val="28"/>
          <w:szCs w:val="28"/>
        </w:rPr>
        <w:t xml:space="preserve"> район Республики Башкортостан </w:t>
      </w:r>
      <w:r w:rsidRPr="00980A15">
        <w:rPr>
          <w:rFonts w:ascii="Times New Roman" w:eastAsia="Times New Roman" w:hAnsi="Times New Roman" w:cs="Times New Roman"/>
          <w:b/>
          <w:bCs/>
          <w:sz w:val="28"/>
          <w:szCs w:val="28"/>
        </w:rPr>
        <w:t>в части границ территориальных зон</w:t>
      </w:r>
    </w:p>
    <w:p w:rsidR="00980A15" w:rsidRPr="00980A15" w:rsidRDefault="00980A15" w:rsidP="00980A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80A15">
        <w:rPr>
          <w:rFonts w:ascii="Times New Roman" w:eastAsia="Times New Roman" w:hAnsi="Times New Roman" w:cs="Times New Roman"/>
          <w:sz w:val="28"/>
          <w:szCs w:val="28"/>
        </w:rPr>
        <w:t xml:space="preserve">Карта градостроительного зонирования территории сельского поселения </w:t>
      </w:r>
      <w:proofErr w:type="spellStart"/>
      <w:r w:rsidR="00FA5A13" w:rsidRPr="00FA5A13">
        <w:rPr>
          <w:rFonts w:ascii="Times New Roman" w:eastAsia="Times New Roman" w:hAnsi="Times New Roman" w:cs="Times New Roman"/>
          <w:sz w:val="28"/>
          <w:szCs w:val="28"/>
        </w:rPr>
        <w:t>Никифаровский</w:t>
      </w:r>
      <w:proofErr w:type="spellEnd"/>
      <w:r w:rsidRPr="00980A15">
        <w:rPr>
          <w:rFonts w:ascii="Times New Roman" w:eastAsia="Times New Roman" w:hAnsi="Times New Roman" w:cs="Times New Roman"/>
          <w:sz w:val="28"/>
          <w:szCs w:val="28"/>
        </w:rPr>
        <w:t xml:space="preserve"> сельсовет муниципального района </w:t>
      </w:r>
      <w:proofErr w:type="spellStart"/>
      <w:r w:rsidRPr="00980A15">
        <w:rPr>
          <w:rFonts w:ascii="Times New Roman" w:eastAsia="Times New Roman" w:hAnsi="Times New Roman" w:cs="Times New Roman"/>
          <w:sz w:val="28"/>
          <w:szCs w:val="28"/>
        </w:rPr>
        <w:t>Альшеевский</w:t>
      </w:r>
      <w:proofErr w:type="spellEnd"/>
      <w:r w:rsidRPr="00980A15">
        <w:rPr>
          <w:rFonts w:ascii="Times New Roman" w:eastAsia="Times New Roman" w:hAnsi="Times New Roman" w:cs="Times New Roman"/>
          <w:sz w:val="28"/>
          <w:szCs w:val="28"/>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980A15">
        <w:rPr>
          <w:rFonts w:ascii="Times New Roman" w:eastAsia="Times New Roman" w:hAnsi="Times New Roman" w:cs="Times New Roman"/>
          <w:sz w:val="28"/>
          <w:szCs w:val="28"/>
          <w:lang w:val="en-US"/>
        </w:rPr>
        <w:t>II</w:t>
      </w:r>
      <w:r w:rsidRPr="00980A15">
        <w:rPr>
          <w:rFonts w:ascii="Times New Roman" w:eastAsia="Times New Roman" w:hAnsi="Times New Roman" w:cs="Times New Roman"/>
          <w:sz w:val="28"/>
          <w:szCs w:val="28"/>
        </w:rPr>
        <w:t>, являющегося неотъемлемой частью настоящих Правил (Приложение 1.</w:t>
      </w:r>
      <w:proofErr w:type="gramEnd"/>
      <w:r w:rsidRPr="00980A15">
        <w:rPr>
          <w:rFonts w:ascii="Times New Roman" w:eastAsia="Times New Roman" w:hAnsi="Times New Roman" w:cs="Times New Roman"/>
          <w:sz w:val="28"/>
          <w:szCs w:val="28"/>
        </w:rPr>
        <w:t xml:space="preserve"> </w:t>
      </w:r>
      <w:proofErr w:type="gramStart"/>
      <w:r w:rsidRPr="00980A15">
        <w:rPr>
          <w:rFonts w:ascii="Times New Roman" w:eastAsia="Times New Roman" w:hAnsi="Times New Roman" w:cs="Times New Roman"/>
          <w:sz w:val="28"/>
          <w:szCs w:val="28"/>
        </w:rPr>
        <w:t>Карта градостроительного зонирования).</w:t>
      </w:r>
      <w:proofErr w:type="gramEnd"/>
      <w:r w:rsidRPr="00980A15">
        <w:rPr>
          <w:rFonts w:ascii="Times New Roman" w:eastAsia="Times New Roman" w:hAnsi="Times New Roman" w:cs="Times New Roman"/>
          <w:sz w:val="28"/>
          <w:szCs w:val="28"/>
        </w:rPr>
        <w:t xml:space="preserve"> На карте отображены границы следующих территориальных зон:</w:t>
      </w:r>
    </w:p>
    <w:p w:rsidR="00980A15" w:rsidRPr="00980A15" w:rsidRDefault="00980A15" w:rsidP="00980A15">
      <w:pPr>
        <w:autoSpaceDE w:val="0"/>
        <w:autoSpaceDN w:val="0"/>
        <w:adjustRightInd w:val="0"/>
        <w:spacing w:after="0" w:line="240" w:lineRule="auto"/>
        <w:ind w:firstLine="720"/>
        <w:rPr>
          <w:rFonts w:ascii="Times New Roman" w:eastAsia="Times New Roman" w:hAnsi="Times New Roman" w:cs="Times New Roman"/>
          <w:bCs/>
          <w:sz w:val="28"/>
          <w:szCs w:val="28"/>
        </w:rPr>
      </w:pPr>
      <w:r w:rsidRPr="00980A15">
        <w:rPr>
          <w:rFonts w:ascii="Times New Roman" w:eastAsia="Times New Roman" w:hAnsi="Times New Roman" w:cs="Times New Roman"/>
          <w:b/>
          <w:sz w:val="28"/>
          <w:szCs w:val="28"/>
        </w:rPr>
        <w:t>42.1.  Жилые зоны (Ж)</w:t>
      </w:r>
      <w:r w:rsidRPr="00980A15">
        <w:rPr>
          <w:rFonts w:ascii="Times New Roman" w:eastAsia="Times New Roman" w:hAnsi="Times New Roman" w:cs="Times New Roman"/>
          <w:bCs/>
          <w:sz w:val="28"/>
          <w:szCs w:val="28"/>
        </w:rPr>
        <w:t xml:space="preserve"> </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980A15">
        <w:rPr>
          <w:rFonts w:ascii="Times New Roman" w:eastAsia="Times New Roman" w:hAnsi="Times New Roman" w:cs="Times New Roman"/>
          <w:sz w:val="28"/>
          <w:szCs w:val="28"/>
        </w:rPr>
        <w:lastRenderedPageBreak/>
        <w:t xml:space="preserve">Зона </w:t>
      </w:r>
      <w:r w:rsidRPr="00980A15">
        <w:rPr>
          <w:rFonts w:ascii="Times New Roman" w:eastAsia="Times New Roman" w:hAnsi="Times New Roman" w:cs="Times New Roman"/>
          <w:b/>
          <w:bCs/>
          <w:sz w:val="28"/>
          <w:szCs w:val="28"/>
        </w:rPr>
        <w:t xml:space="preserve"> «Ж-1»:</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индивидуального жилищного строительства -  площадь земельного участка от </w:t>
      </w:r>
      <w:r w:rsidR="00FA5A13">
        <w:rPr>
          <w:rFonts w:ascii="Times New Roman" w:eastAsia="Times New Roman" w:hAnsi="Times New Roman" w:cs="Times New Roman"/>
          <w:sz w:val="28"/>
          <w:szCs w:val="28"/>
        </w:rPr>
        <w:t>6</w:t>
      </w:r>
      <w:r w:rsidRPr="00980A15">
        <w:rPr>
          <w:rFonts w:ascii="Times New Roman" w:eastAsia="Times New Roman" w:hAnsi="Times New Roman" w:cs="Times New Roman"/>
          <w:sz w:val="28"/>
          <w:szCs w:val="28"/>
        </w:rPr>
        <w:t>00,0 до 1500,0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ведения личного подсобного хозяйства (приусадебный земельный участок) – площадь земельного участка от 800,0 до 3000,0 кв. м, не </w:t>
      </w:r>
      <w:proofErr w:type="gramStart"/>
      <w:r w:rsidRPr="00980A15">
        <w:rPr>
          <w:rFonts w:ascii="Times New Roman" w:eastAsia="Times New Roman" w:hAnsi="Times New Roman" w:cs="Times New Roman"/>
          <w:sz w:val="28"/>
          <w:szCs w:val="28"/>
        </w:rPr>
        <w:t>требующими</w:t>
      </w:r>
      <w:proofErr w:type="gramEnd"/>
      <w:r w:rsidRPr="00980A15">
        <w:rPr>
          <w:rFonts w:ascii="Times New Roman" w:eastAsia="Times New Roman" w:hAnsi="Times New Roman" w:cs="Times New Roman"/>
          <w:sz w:val="28"/>
          <w:szCs w:val="28"/>
        </w:rPr>
        <w:t xml:space="preserve"> организации санитарно-защитных зон;</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для коттеджной застройки отдельно стоящими жилыми домами коттеджного типа на одну семью в 1 - 3 этажа с придомовыми участками от 600 до 1500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блокированной секционной застройки блокированными жилыми домами с </w:t>
      </w:r>
      <w:proofErr w:type="gramStart"/>
      <w:r w:rsidRPr="00980A15">
        <w:rPr>
          <w:rFonts w:ascii="Times New Roman" w:eastAsia="Times New Roman" w:hAnsi="Times New Roman" w:cs="Times New Roman"/>
          <w:sz w:val="28"/>
          <w:szCs w:val="28"/>
        </w:rPr>
        <w:t>блок-квартирами</w:t>
      </w:r>
      <w:proofErr w:type="gramEnd"/>
      <w:r w:rsidRPr="00980A15">
        <w:rPr>
          <w:rFonts w:ascii="Times New Roman" w:eastAsia="Times New Roman" w:hAnsi="Times New Roman" w:cs="Times New Roman"/>
          <w:sz w:val="28"/>
          <w:szCs w:val="28"/>
        </w:rPr>
        <w:t xml:space="preserve"> на одну семью до 3-х этажей с придомовыми участками до 400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участками до 400 кв. м.</w:t>
      </w:r>
    </w:p>
    <w:p w:rsidR="00980A15" w:rsidRPr="00601573"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 xml:space="preserve">42.2.  Общественно-деловые зоны (ОД) </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80A15">
        <w:rPr>
          <w:rFonts w:ascii="Times New Roman" w:eastAsia="Times New Roman" w:hAnsi="Times New Roman" w:cs="Times New Roman"/>
          <w:sz w:val="28"/>
          <w:szCs w:val="28"/>
        </w:rPr>
        <w:t>Зона</w:t>
      </w:r>
      <w:r w:rsidRPr="00980A15">
        <w:rPr>
          <w:rFonts w:ascii="Times New Roman" w:eastAsia="Times New Roman" w:hAnsi="Times New Roman" w:cs="Times New Roman"/>
          <w:b/>
          <w:bCs/>
          <w:sz w:val="28"/>
          <w:szCs w:val="28"/>
        </w:rPr>
        <w:t xml:space="preserve"> «ОД-1» </w:t>
      </w:r>
    </w:p>
    <w:p w:rsidR="00225AD1" w:rsidRDefault="00980A15" w:rsidP="00BD2F04">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широкого спектра коммерческих и обслуживающих функций застройки, формирующей общественно-деловую зону на территории сельского поселения </w:t>
      </w:r>
      <w:proofErr w:type="spellStart"/>
      <w:r w:rsidR="00FA5A13" w:rsidRPr="00FA5A13">
        <w:rPr>
          <w:rFonts w:ascii="Times New Roman" w:eastAsia="Times New Roman" w:hAnsi="Times New Roman" w:cs="Times New Roman"/>
          <w:sz w:val="28"/>
          <w:szCs w:val="28"/>
        </w:rPr>
        <w:t>Никифаровский</w:t>
      </w:r>
      <w:proofErr w:type="spellEnd"/>
      <w:r w:rsidRPr="00980A15">
        <w:rPr>
          <w:rFonts w:ascii="Times New Roman" w:eastAsia="Times New Roman" w:hAnsi="Times New Roman" w:cs="Times New Roman"/>
          <w:sz w:val="28"/>
          <w:szCs w:val="28"/>
        </w:rPr>
        <w:t xml:space="preserve"> сельсовет муниципального района </w:t>
      </w:r>
      <w:proofErr w:type="spellStart"/>
      <w:r w:rsidRPr="00980A15">
        <w:rPr>
          <w:rFonts w:ascii="Times New Roman" w:eastAsia="Times New Roman" w:hAnsi="Times New Roman" w:cs="Times New Roman"/>
          <w:sz w:val="28"/>
          <w:szCs w:val="28"/>
        </w:rPr>
        <w:t>Альшеевский</w:t>
      </w:r>
      <w:proofErr w:type="spellEnd"/>
      <w:r w:rsidRPr="00980A15">
        <w:rPr>
          <w:rFonts w:ascii="Times New Roman" w:eastAsia="Times New Roman" w:hAnsi="Times New Roman" w:cs="Times New Roman"/>
          <w:sz w:val="28"/>
          <w:szCs w:val="28"/>
        </w:rPr>
        <w:t xml:space="preserve"> район Республики Башкортостан, включающий объекты социального, культурного, спортивного назначений.</w:t>
      </w:r>
    </w:p>
    <w:p w:rsidR="00225AD1" w:rsidRPr="00601573"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ab/>
      </w:r>
    </w:p>
    <w:p w:rsidR="00225AD1" w:rsidRPr="00225AD1"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225AD1">
        <w:rPr>
          <w:rFonts w:ascii="Times New Roman" w:eastAsia="Times New Roman" w:hAnsi="Times New Roman" w:cs="Times New Roman"/>
          <w:b/>
          <w:sz w:val="28"/>
          <w:szCs w:val="28"/>
        </w:rPr>
        <w:t>42.3.  Производственные зоны (П)</w:t>
      </w:r>
    </w:p>
    <w:p w:rsidR="00225AD1"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225AD1">
        <w:rPr>
          <w:rFonts w:ascii="Times New Roman" w:eastAsia="Times New Roman" w:hAnsi="Times New Roman" w:cs="Times New Roman"/>
          <w:bCs/>
          <w:sz w:val="28"/>
          <w:szCs w:val="28"/>
        </w:rPr>
        <w:t>Зона</w:t>
      </w:r>
      <w:r w:rsidRPr="00225AD1">
        <w:rPr>
          <w:rFonts w:ascii="Times New Roman" w:eastAsia="Times New Roman" w:hAnsi="Times New Roman" w:cs="Times New Roman"/>
          <w:b/>
          <w:bCs/>
          <w:sz w:val="28"/>
          <w:szCs w:val="28"/>
        </w:rPr>
        <w:t xml:space="preserve"> «П-1» </w:t>
      </w:r>
    </w:p>
    <w:p w:rsidR="00225AD1" w:rsidRPr="00225AD1"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225AD1">
        <w:rPr>
          <w:rFonts w:ascii="Times New Roman" w:eastAsia="Times New Roman" w:hAnsi="Times New Roman" w:cs="Times New Roman"/>
          <w:b/>
          <w:bCs/>
          <w:sz w:val="28"/>
          <w:szCs w:val="28"/>
        </w:rPr>
        <w:t xml:space="preserve">- </w:t>
      </w:r>
      <w:proofErr w:type="gramStart"/>
      <w:r w:rsidRPr="00225AD1">
        <w:rPr>
          <w:rFonts w:ascii="Times New Roman" w:eastAsia="Times New Roman" w:hAnsi="Times New Roman" w:cs="Times New Roman"/>
          <w:bCs/>
          <w:sz w:val="28"/>
          <w:szCs w:val="28"/>
        </w:rPr>
        <w:t>выделена</w:t>
      </w:r>
      <w:proofErr w:type="gramEnd"/>
      <w:r w:rsidRPr="00225AD1">
        <w:rPr>
          <w:rFonts w:ascii="Times New Roman" w:eastAsia="Times New Roman" w:hAnsi="Times New Roman" w:cs="Times New Roman"/>
          <w:bCs/>
          <w:sz w:val="28"/>
          <w:szCs w:val="28"/>
        </w:rPr>
        <w:t xml:space="preserve"> для обеспечения правовых условий  формирования территорий коммунальных, складских объектов, объектов оптовой торговли </w:t>
      </w:r>
      <w:r w:rsidRPr="00225AD1">
        <w:rPr>
          <w:rFonts w:ascii="Times New Roman" w:eastAsia="Times New Roman" w:hAnsi="Times New Roman" w:cs="Times New Roman"/>
          <w:bCs/>
          <w:sz w:val="28"/>
          <w:szCs w:val="28"/>
          <w:lang w:val="en-US"/>
        </w:rPr>
        <w:t>IV</w:t>
      </w:r>
      <w:r w:rsidRPr="00225AD1">
        <w:rPr>
          <w:rFonts w:ascii="Times New Roman" w:eastAsia="Times New Roman" w:hAnsi="Times New Roman" w:cs="Times New Roman"/>
          <w:bCs/>
          <w:sz w:val="28"/>
          <w:szCs w:val="28"/>
        </w:rPr>
        <w:t>-</w:t>
      </w:r>
      <w:r w:rsidRPr="00225AD1">
        <w:rPr>
          <w:rFonts w:ascii="Times New Roman" w:eastAsia="Times New Roman" w:hAnsi="Times New Roman" w:cs="Times New Roman"/>
          <w:bCs/>
          <w:sz w:val="28"/>
          <w:szCs w:val="28"/>
          <w:lang w:val="en-US"/>
        </w:rPr>
        <w:t>V</w:t>
      </w:r>
      <w:r w:rsidRPr="00225AD1">
        <w:rPr>
          <w:rFonts w:ascii="Times New Roman" w:eastAsia="Times New Roman" w:hAnsi="Times New Roman" w:cs="Times New Roman"/>
          <w:bCs/>
          <w:sz w:val="28"/>
          <w:szCs w:val="28"/>
        </w:rPr>
        <w:t xml:space="preserve"> классов опасности, с низкими уровнями шума и загрязнения.</w:t>
      </w:r>
    </w:p>
    <w:p w:rsidR="00980A15" w:rsidRPr="00601573"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28"/>
          <w:szCs w:val="28"/>
        </w:rPr>
        <w:tab/>
      </w:r>
      <w:r w:rsidR="00980A15" w:rsidRPr="00980A15">
        <w:rPr>
          <w:rFonts w:ascii="Times New Roman" w:eastAsia="Times New Roman" w:hAnsi="Times New Roman" w:cs="Times New Roman"/>
          <w:b/>
          <w:bCs/>
          <w:sz w:val="28"/>
          <w:szCs w:val="28"/>
        </w:rPr>
        <w:t xml:space="preserve">   </w:t>
      </w:r>
    </w:p>
    <w:p w:rsidR="00980A15" w:rsidRPr="00980A15" w:rsidRDefault="00980A15" w:rsidP="00BD2F0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225AD1">
        <w:rPr>
          <w:rFonts w:ascii="Times New Roman" w:eastAsia="Times New Roman" w:hAnsi="Times New Roman" w:cs="Times New Roman"/>
          <w:b/>
          <w:sz w:val="28"/>
          <w:szCs w:val="28"/>
        </w:rPr>
        <w:t>4</w:t>
      </w:r>
      <w:r w:rsidRPr="00980A15">
        <w:rPr>
          <w:rFonts w:ascii="Times New Roman" w:eastAsia="Times New Roman" w:hAnsi="Times New Roman" w:cs="Times New Roman"/>
          <w:b/>
          <w:sz w:val="28"/>
          <w:szCs w:val="28"/>
        </w:rPr>
        <w:t>.  Зона транспортной инфраструктуры (Т)</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Зона </w:t>
      </w:r>
      <w:r w:rsidRPr="00980A15">
        <w:rPr>
          <w:rFonts w:ascii="Times New Roman" w:eastAsia="Times New Roman" w:hAnsi="Times New Roman" w:cs="Times New Roman"/>
          <w:b/>
          <w:sz w:val="28"/>
          <w:szCs w:val="28"/>
        </w:rPr>
        <w:t>«Т-1»</w:t>
      </w:r>
      <w:r w:rsidRPr="00980A15">
        <w:rPr>
          <w:rFonts w:ascii="Times New Roman" w:eastAsia="Times New Roman" w:hAnsi="Times New Roman" w:cs="Times New Roman"/>
          <w:sz w:val="28"/>
          <w:szCs w:val="28"/>
        </w:rPr>
        <w:t xml:space="preserve"> </w:t>
      </w:r>
    </w:p>
    <w:p w:rsidR="00980A15" w:rsidRPr="00980A15" w:rsidRDefault="00980A15" w:rsidP="00BD2F0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b/>
          <w:bCs/>
          <w:sz w:val="28"/>
          <w:szCs w:val="28"/>
        </w:rPr>
        <w:t xml:space="preserve">– </w:t>
      </w:r>
      <w:r w:rsidRPr="00980A15">
        <w:rPr>
          <w:rFonts w:ascii="Times New Roman" w:eastAsia="Times New Roman" w:hAnsi="Times New Roman" w:cs="Times New Roman"/>
          <w:bCs/>
          <w:sz w:val="28"/>
          <w:szCs w:val="28"/>
        </w:rPr>
        <w:t xml:space="preserve">для размещения линейных объектов </w:t>
      </w:r>
      <w:r w:rsidRPr="00980A15">
        <w:rPr>
          <w:rFonts w:ascii="Times New Roman" w:eastAsia="Times New Roman" w:hAnsi="Times New Roman" w:cs="Times New Roman"/>
          <w:sz w:val="28"/>
          <w:szCs w:val="28"/>
        </w:rPr>
        <w:t>автомобильного транспорта и инженерно-транспортной инфраструктуры.</w:t>
      </w:r>
    </w:p>
    <w:p w:rsidR="00980A15" w:rsidRPr="00601573" w:rsidRDefault="00980A15" w:rsidP="00BD2F04">
      <w:pPr>
        <w:widowControl w:val="0"/>
        <w:autoSpaceDE w:val="0"/>
        <w:autoSpaceDN w:val="0"/>
        <w:adjustRightInd w:val="0"/>
        <w:spacing w:after="0" w:line="240" w:lineRule="auto"/>
        <w:jc w:val="both"/>
        <w:outlineLvl w:val="5"/>
        <w:rPr>
          <w:rFonts w:ascii="Times New Roman" w:eastAsia="Times New Roman" w:hAnsi="Times New Roman" w:cs="Times New Roman"/>
          <w:b/>
          <w:bCs/>
          <w:sz w:val="16"/>
          <w:szCs w:val="16"/>
        </w:rPr>
      </w:pP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225AD1">
        <w:rPr>
          <w:rFonts w:ascii="Times New Roman" w:eastAsia="Times New Roman" w:hAnsi="Times New Roman" w:cs="Times New Roman"/>
          <w:b/>
          <w:sz w:val="28"/>
          <w:szCs w:val="28"/>
        </w:rPr>
        <w:t>5</w:t>
      </w:r>
      <w:r w:rsidRPr="00980A15">
        <w:rPr>
          <w:rFonts w:ascii="Times New Roman" w:eastAsia="Times New Roman" w:hAnsi="Times New Roman" w:cs="Times New Roman"/>
          <w:b/>
          <w:sz w:val="28"/>
          <w:szCs w:val="28"/>
        </w:rPr>
        <w:t>.  Рекреационная зона (Р)</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Зона </w:t>
      </w:r>
      <w:r w:rsidRPr="00980A15">
        <w:rPr>
          <w:rFonts w:ascii="Times New Roman" w:eastAsia="Times New Roman" w:hAnsi="Times New Roman" w:cs="Times New Roman"/>
          <w:b/>
          <w:sz w:val="28"/>
          <w:szCs w:val="28"/>
        </w:rPr>
        <w:t>«Р-1»</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Зона «</w:t>
      </w:r>
      <w:r w:rsidRPr="00980A15">
        <w:rPr>
          <w:rFonts w:ascii="Times New Roman" w:eastAsia="Times New Roman" w:hAnsi="Times New Roman" w:cs="Times New Roman"/>
          <w:b/>
          <w:sz w:val="28"/>
          <w:szCs w:val="28"/>
        </w:rPr>
        <w:t>Р-2</w:t>
      </w:r>
      <w:r w:rsidRPr="00980A15">
        <w:rPr>
          <w:rFonts w:ascii="Times New Roman" w:eastAsia="Times New Roman" w:hAnsi="Times New Roman" w:cs="Times New Roman"/>
          <w:sz w:val="28"/>
          <w:szCs w:val="28"/>
        </w:rPr>
        <w:t>»</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 </w:t>
      </w:r>
      <w:r w:rsidR="00225AD1">
        <w:rPr>
          <w:rFonts w:ascii="Times New Roman" w:eastAsia="Times New Roman" w:hAnsi="Times New Roman" w:cs="Times New Roman"/>
          <w:sz w:val="28"/>
          <w:szCs w:val="28"/>
        </w:rPr>
        <w:t>з</w:t>
      </w:r>
      <w:r w:rsidR="00225AD1" w:rsidRPr="00225AD1">
        <w:rPr>
          <w:rFonts w:ascii="Times New Roman" w:eastAsia="Times New Roman" w:hAnsi="Times New Roman" w:cs="Times New Roman"/>
          <w:sz w:val="28"/>
          <w:szCs w:val="28"/>
        </w:rPr>
        <w:t xml:space="preserve">она </w:t>
      </w:r>
      <w:r w:rsidR="00225AD1" w:rsidRPr="00225AD1">
        <w:rPr>
          <w:rFonts w:ascii="Times New Roman" w:eastAsia="Times New Roman" w:hAnsi="Times New Roman" w:cs="Times New Roman"/>
          <w:b/>
          <w:sz w:val="28"/>
          <w:szCs w:val="28"/>
        </w:rPr>
        <w:t>«Р-2»</w:t>
      </w:r>
      <w:r w:rsidR="00225AD1" w:rsidRPr="00225AD1">
        <w:rPr>
          <w:rFonts w:ascii="Times New Roman" w:eastAsia="Times New Roman" w:hAnsi="Times New Roman" w:cs="Times New Roman"/>
          <w:sz w:val="28"/>
          <w:szCs w:val="28"/>
        </w:rPr>
        <w:t xml:space="preserve"> - зона для пассивного отдыха на территориях природного ландшафта.</w:t>
      </w:r>
    </w:p>
    <w:p w:rsidR="00980A15" w:rsidRPr="00601573"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980A15" w:rsidRPr="00980A15" w:rsidRDefault="00980A15" w:rsidP="00980A15">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827A29">
        <w:rPr>
          <w:rFonts w:ascii="Times New Roman" w:eastAsia="Times New Roman" w:hAnsi="Times New Roman" w:cs="Times New Roman"/>
          <w:b/>
          <w:sz w:val="28"/>
          <w:szCs w:val="28"/>
        </w:rPr>
        <w:t>6</w:t>
      </w:r>
      <w:r w:rsidRPr="00980A15">
        <w:rPr>
          <w:rFonts w:ascii="Times New Roman" w:eastAsia="Times New Roman" w:hAnsi="Times New Roman" w:cs="Times New Roman"/>
          <w:b/>
          <w:sz w:val="28"/>
          <w:szCs w:val="28"/>
        </w:rPr>
        <w:t>. Сельскохозяйственная  зона (С)</w:t>
      </w:r>
    </w:p>
    <w:p w:rsidR="00BD2F04" w:rsidRPr="00BD2F04" w:rsidRDefault="00BD2F04" w:rsidP="00BD2F04">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D2F04">
        <w:rPr>
          <w:rFonts w:ascii="Times New Roman" w:eastAsia="Times New Roman" w:hAnsi="Times New Roman" w:cs="Times New Roman"/>
          <w:sz w:val="28"/>
          <w:szCs w:val="28"/>
        </w:rPr>
        <w:t xml:space="preserve">- зона </w:t>
      </w:r>
      <w:r w:rsidRPr="00BD2F04">
        <w:rPr>
          <w:rFonts w:ascii="Times New Roman" w:eastAsia="Times New Roman" w:hAnsi="Times New Roman" w:cs="Times New Roman"/>
          <w:b/>
          <w:sz w:val="28"/>
          <w:szCs w:val="28"/>
        </w:rPr>
        <w:t>«С-1»</w:t>
      </w:r>
      <w:r w:rsidRPr="00BD2F04">
        <w:rPr>
          <w:rFonts w:ascii="Times New Roman" w:eastAsia="Times New Roman" w:hAnsi="Times New Roman" w:cs="Times New Roman"/>
          <w:sz w:val="28"/>
          <w:szCs w:val="28"/>
        </w:rPr>
        <w:t xml:space="preserve"> - зона сельскохозяйственных угодий </w:t>
      </w:r>
      <w:r w:rsidRPr="00BD2F04">
        <w:rPr>
          <w:rFonts w:ascii="Times New Roman" w:eastAsia="Times New Roman" w:hAnsi="Times New Roman" w:cs="Times New Roman"/>
          <w:sz w:val="28"/>
          <w:szCs w:val="28"/>
          <w:lang w:val="ro-RO"/>
        </w:rPr>
        <w:t xml:space="preserve">- пашни, сенокосы, пастбища, залежи, земли, занятые многолетними насаждениями (садами, </w:t>
      </w:r>
      <w:r w:rsidRPr="00BD2F04">
        <w:rPr>
          <w:rFonts w:ascii="Times New Roman" w:eastAsia="Times New Roman" w:hAnsi="Times New Roman" w:cs="Times New Roman"/>
          <w:sz w:val="28"/>
          <w:szCs w:val="28"/>
          <w:lang w:val="ro-RO"/>
        </w:rPr>
        <w:lastRenderedPageBreak/>
        <w:t>огородами и другими)</w:t>
      </w:r>
      <w:r w:rsidRPr="00BD2F04">
        <w:rPr>
          <w:rFonts w:ascii="Times New Roman" w:eastAsia="Times New Roman" w:hAnsi="Times New Roman" w:cs="Times New Roman"/>
          <w:sz w:val="28"/>
          <w:szCs w:val="28"/>
        </w:rPr>
        <w:t>;</w:t>
      </w:r>
      <w:proofErr w:type="gramEnd"/>
    </w:p>
    <w:p w:rsidR="00601573" w:rsidRDefault="00BD2F04" w:rsidP="0060157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BD2F04">
        <w:rPr>
          <w:rFonts w:ascii="Times New Roman" w:eastAsia="Times New Roman" w:hAnsi="Times New Roman" w:cs="Times New Roman"/>
          <w:sz w:val="28"/>
          <w:szCs w:val="28"/>
        </w:rPr>
        <w:t xml:space="preserve">- зона </w:t>
      </w:r>
      <w:r w:rsidRPr="00BD2F04">
        <w:rPr>
          <w:rFonts w:ascii="Times New Roman" w:eastAsia="Times New Roman" w:hAnsi="Times New Roman" w:cs="Times New Roman"/>
          <w:b/>
          <w:sz w:val="28"/>
          <w:szCs w:val="28"/>
        </w:rPr>
        <w:t>«С-2»</w:t>
      </w:r>
      <w:r w:rsidRPr="00BD2F04">
        <w:rPr>
          <w:rFonts w:ascii="Times New Roman" w:eastAsia="Times New Roman" w:hAnsi="Times New Roman" w:cs="Times New Roman"/>
          <w:sz w:val="28"/>
          <w:szCs w:val="28"/>
        </w:rPr>
        <w:t xml:space="preserve"> - зона, занятая объектами сельскохозяйственного назначения и предназначенная для ведения сельского хозяйства,</w:t>
      </w:r>
      <w:r w:rsidR="00A83B97" w:rsidRPr="00A83B97">
        <w:rPr>
          <w:rFonts w:ascii="Arial" w:eastAsia="Lucida Sans Unicode" w:hAnsi="Arial" w:cs="Arial"/>
          <w:kern w:val="1"/>
          <w:sz w:val="20"/>
          <w:szCs w:val="20"/>
          <w:lang w:eastAsia="zh-CN"/>
        </w:rPr>
        <w:t xml:space="preserve"> </w:t>
      </w:r>
      <w:r w:rsidR="00A83B97" w:rsidRPr="00A83B97">
        <w:rPr>
          <w:rFonts w:ascii="Times New Roman" w:eastAsia="Times New Roman" w:hAnsi="Times New Roman" w:cs="Times New Roman"/>
          <w:sz w:val="28"/>
          <w:szCs w:val="28"/>
        </w:rPr>
        <w:t xml:space="preserve">дачного хозяйства, </w:t>
      </w:r>
      <w:r w:rsidRPr="00BD2F04">
        <w:rPr>
          <w:rFonts w:ascii="Times New Roman" w:eastAsia="Times New Roman" w:hAnsi="Times New Roman" w:cs="Times New Roman"/>
          <w:sz w:val="28"/>
          <w:szCs w:val="28"/>
        </w:rPr>
        <w:t xml:space="preserve"> огородничества, садоводства, личного подсобного хозяйства, развития объектов сельскохозяйственного назначения</w:t>
      </w:r>
      <w:proofErr w:type="gramStart"/>
      <w:r w:rsidRPr="00BD2F04">
        <w:rPr>
          <w:rFonts w:ascii="Times New Roman" w:eastAsia="Times New Roman" w:hAnsi="Times New Roman" w:cs="Times New Roman"/>
          <w:sz w:val="28"/>
          <w:szCs w:val="28"/>
        </w:rPr>
        <w:t>.</w:t>
      </w:r>
      <w:r w:rsidR="00780FF6">
        <w:rPr>
          <w:rFonts w:ascii="Times New Roman" w:eastAsia="Times New Roman" w:hAnsi="Times New Roman" w:cs="Times New Roman"/>
          <w:sz w:val="28"/>
          <w:szCs w:val="28"/>
        </w:rPr>
        <w:t>»</w:t>
      </w:r>
      <w:r w:rsidR="00601573" w:rsidRPr="00601573">
        <w:rPr>
          <w:rFonts w:ascii="Times New Roman" w:eastAsia="Times New Roman" w:hAnsi="Times New Roman" w:cs="Times New Roman"/>
          <w:b/>
          <w:sz w:val="28"/>
          <w:szCs w:val="28"/>
        </w:rPr>
        <w:t xml:space="preserve"> </w:t>
      </w:r>
      <w:proofErr w:type="gramEnd"/>
    </w:p>
    <w:p w:rsidR="00827A29" w:rsidRPr="00827A29" w:rsidRDefault="00827A29" w:rsidP="00601573">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601573" w:rsidRPr="00980A15" w:rsidRDefault="00601573" w:rsidP="0060157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827A29">
        <w:rPr>
          <w:rFonts w:ascii="Times New Roman" w:eastAsia="Times New Roman" w:hAnsi="Times New Roman" w:cs="Times New Roman"/>
          <w:b/>
          <w:sz w:val="28"/>
          <w:szCs w:val="28"/>
        </w:rPr>
        <w:t>7</w:t>
      </w:r>
      <w:r w:rsidRPr="00980A15">
        <w:rPr>
          <w:rFonts w:ascii="Times New Roman" w:eastAsia="Times New Roman" w:hAnsi="Times New Roman" w:cs="Times New Roman"/>
          <w:b/>
          <w:sz w:val="28"/>
          <w:szCs w:val="28"/>
        </w:rPr>
        <w:t>. Зоны специального назначения (СП)</w:t>
      </w:r>
    </w:p>
    <w:p w:rsidR="00601573" w:rsidRDefault="00601573" w:rsidP="00601573">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80A15">
        <w:rPr>
          <w:rFonts w:ascii="Times New Roman" w:eastAsia="Times New Roman" w:hAnsi="Times New Roman" w:cs="Times New Roman"/>
          <w:sz w:val="28"/>
          <w:szCs w:val="28"/>
        </w:rPr>
        <w:t>Зона</w:t>
      </w:r>
      <w:r w:rsidRPr="00980A15">
        <w:rPr>
          <w:rFonts w:ascii="Times New Roman" w:eastAsia="Times New Roman" w:hAnsi="Times New Roman" w:cs="Times New Roman"/>
          <w:b/>
          <w:sz w:val="28"/>
          <w:szCs w:val="28"/>
        </w:rPr>
        <w:t xml:space="preserve"> «СП-1» </w:t>
      </w:r>
    </w:p>
    <w:p w:rsidR="00BD2F04" w:rsidRPr="00BD2F04" w:rsidRDefault="00601573" w:rsidP="006015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5AD1">
        <w:rPr>
          <w:rFonts w:ascii="Times New Roman" w:eastAsia="Calibri" w:hAnsi="Times New Roman" w:cs="Times New Roman"/>
          <w:sz w:val="28"/>
          <w:szCs w:val="28"/>
        </w:rPr>
        <w:t>- для размещения кладбищ, скотомогильников, объектов размещения отходов потребления и иных объектов,</w:t>
      </w:r>
      <w:r w:rsidRPr="00225AD1">
        <w:rPr>
          <w:rFonts w:ascii="Times New Roman" w:eastAsia="Calibri" w:hAnsi="Times New Roman" w:cs="Times New Roman"/>
          <w:sz w:val="28"/>
          <w:szCs w:val="28"/>
          <w:lang w:val="ro-RO"/>
        </w:rPr>
        <w:t xml:space="preserve"> размещение которых может быть обеспечено только путем выделения указанных зон и недопустимо в других территориальных зонах.</w:t>
      </w:r>
    </w:p>
    <w:p w:rsidR="00980A15" w:rsidRDefault="00980A15" w:rsidP="00F95758">
      <w:pPr>
        <w:spacing w:after="0" w:line="240" w:lineRule="auto"/>
        <w:ind w:firstLine="708"/>
        <w:jc w:val="both"/>
        <w:rPr>
          <w:rFonts w:ascii="Times New Roman" w:hAnsi="Times New Roman" w:cs="Times New Roman"/>
          <w:b/>
          <w:sz w:val="28"/>
          <w:szCs w:val="28"/>
        </w:rPr>
      </w:pPr>
    </w:p>
    <w:p w:rsidR="003729E2" w:rsidRPr="003729E2" w:rsidRDefault="00044B92" w:rsidP="00827A29">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1.</w:t>
      </w:r>
      <w:r w:rsidR="00F95758">
        <w:rPr>
          <w:rFonts w:ascii="Times New Roman" w:eastAsiaTheme="minorHAnsi" w:hAnsi="Times New Roman" w:cs="Times New Roman"/>
          <w:sz w:val="28"/>
          <w:szCs w:val="28"/>
          <w:lang w:eastAsia="en-US"/>
        </w:rPr>
        <w:t>2</w:t>
      </w:r>
      <w:r w:rsidRPr="003729E2">
        <w:rPr>
          <w:rFonts w:ascii="Times New Roman" w:eastAsiaTheme="minorHAnsi" w:hAnsi="Times New Roman" w:cs="Times New Roman"/>
          <w:sz w:val="28"/>
          <w:szCs w:val="28"/>
          <w:lang w:eastAsia="en-US"/>
        </w:rPr>
        <w:t xml:space="preserve">. </w:t>
      </w:r>
      <w:r w:rsidR="00A83B97">
        <w:rPr>
          <w:rFonts w:ascii="Times New Roman" w:hAnsi="Times New Roman" w:cs="Times New Roman"/>
          <w:sz w:val="28"/>
          <w:szCs w:val="28"/>
        </w:rPr>
        <w:t>Внести в статью 43. изменение, изложив ее в следующей редакции:</w:t>
      </w:r>
    </w:p>
    <w:p w:rsidR="00A83B97" w:rsidRPr="00A83B97" w:rsidRDefault="00A83B97" w:rsidP="00827A29">
      <w:pPr>
        <w:spacing w:after="0" w:line="240" w:lineRule="auto"/>
        <w:ind w:right="-1"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w:t>
      </w:r>
      <w:r w:rsidRPr="00A83B97">
        <w:rPr>
          <w:rFonts w:ascii="Times New Roman" w:eastAsia="Calibri" w:hAnsi="Times New Roman" w:cs="Times New Roman"/>
          <w:b/>
          <w:bCs/>
          <w:color w:val="000000"/>
          <w:sz w:val="28"/>
          <w:szCs w:val="28"/>
        </w:rPr>
        <w:t>Статья 43. Описание границ территориальных зон</w:t>
      </w:r>
    </w:p>
    <w:p w:rsidR="00A83B97" w:rsidRPr="00A83B97" w:rsidRDefault="00A83B97" w:rsidP="00827A29">
      <w:pPr>
        <w:spacing w:after="0" w:line="240" w:lineRule="auto"/>
        <w:ind w:right="-1" w:firstLine="708"/>
        <w:jc w:val="both"/>
        <w:rPr>
          <w:rFonts w:ascii="Times New Roman" w:eastAsia="Calibri" w:hAnsi="Times New Roman" w:cs="Times New Roman"/>
          <w:color w:val="000000"/>
          <w:sz w:val="28"/>
          <w:szCs w:val="28"/>
        </w:rPr>
      </w:pPr>
      <w:r w:rsidRPr="00A83B97">
        <w:rPr>
          <w:rFonts w:ascii="Times New Roman" w:eastAsia="Calibri" w:hAnsi="Times New Roman" w:cs="Times New Roman"/>
          <w:color w:val="000000"/>
          <w:sz w:val="28"/>
          <w:szCs w:val="28"/>
        </w:rPr>
        <w:t xml:space="preserve">В пояснительной записке не приводится. См. карту границ территориальных зон </w:t>
      </w:r>
      <w:r w:rsidRPr="00A83B97">
        <w:rPr>
          <w:rFonts w:ascii="Times New Roman" w:eastAsia="Calibri" w:hAnsi="Times New Roman" w:cs="Times New Roman"/>
          <w:bCs/>
          <w:color w:val="000000"/>
          <w:sz w:val="28"/>
          <w:szCs w:val="28"/>
        </w:rPr>
        <w:t xml:space="preserve">территории </w:t>
      </w:r>
      <w:r w:rsidRPr="00A83B97">
        <w:rPr>
          <w:rFonts w:ascii="Times New Roman" w:eastAsia="Calibri" w:hAnsi="Times New Roman" w:cs="Times New Roman"/>
          <w:color w:val="000000"/>
          <w:sz w:val="28"/>
          <w:szCs w:val="28"/>
        </w:rPr>
        <w:t xml:space="preserve">сельского поселения </w:t>
      </w:r>
      <w:proofErr w:type="spellStart"/>
      <w:r w:rsidR="00601573">
        <w:rPr>
          <w:rFonts w:ascii="Times New Roman" w:eastAsia="Calibri" w:hAnsi="Times New Roman" w:cs="Times New Roman"/>
          <w:color w:val="000000"/>
          <w:sz w:val="28"/>
          <w:szCs w:val="28"/>
        </w:rPr>
        <w:t>Никифаровский</w:t>
      </w:r>
      <w:proofErr w:type="spellEnd"/>
      <w:r w:rsidRPr="00A83B97">
        <w:rPr>
          <w:rFonts w:ascii="Times New Roman" w:eastAsia="Calibri" w:hAnsi="Times New Roman" w:cs="Times New Roman"/>
          <w:color w:val="000000"/>
          <w:sz w:val="28"/>
          <w:szCs w:val="28"/>
        </w:rPr>
        <w:t xml:space="preserve"> сельсовет муниципального района </w:t>
      </w:r>
      <w:proofErr w:type="spellStart"/>
      <w:r w:rsidRPr="00A83B97">
        <w:rPr>
          <w:rFonts w:ascii="Times New Roman" w:eastAsia="Calibri" w:hAnsi="Times New Roman" w:cs="Times New Roman"/>
          <w:color w:val="000000"/>
          <w:sz w:val="28"/>
          <w:szCs w:val="28"/>
        </w:rPr>
        <w:t>Альшеевский</w:t>
      </w:r>
      <w:proofErr w:type="spellEnd"/>
      <w:r w:rsidRPr="00A83B97">
        <w:rPr>
          <w:rFonts w:ascii="Times New Roman" w:eastAsia="Calibri" w:hAnsi="Times New Roman" w:cs="Times New Roman"/>
          <w:color w:val="000000"/>
          <w:sz w:val="28"/>
          <w:szCs w:val="28"/>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257DBC" w:rsidRDefault="00187C28" w:rsidP="00827A29">
      <w:pPr>
        <w:spacing w:after="0" w:line="240" w:lineRule="auto"/>
        <w:ind w:right="-1" w:firstLine="708"/>
        <w:jc w:val="both"/>
        <w:rPr>
          <w:rFonts w:ascii="Times New Roman" w:eastAsia="Calibri" w:hAnsi="Times New Roman" w:cs="Times New Roman"/>
          <w:color w:val="000000"/>
          <w:sz w:val="28"/>
          <w:szCs w:val="28"/>
        </w:rPr>
      </w:pPr>
      <w:r w:rsidRPr="00187C28">
        <w:rPr>
          <w:rFonts w:ascii="Times New Roman" w:eastAsia="Calibri" w:hAnsi="Times New Roman" w:cs="Times New Roman"/>
          <w:color w:val="000000"/>
          <w:sz w:val="28"/>
          <w:szCs w:val="28"/>
        </w:rPr>
        <w:t>Сведения о границах территориальных зон, содержащие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roofErr w:type="gramStart"/>
      <w:r w:rsidRPr="00187C28">
        <w:rPr>
          <w:rFonts w:ascii="Times New Roman" w:eastAsia="Calibri" w:hAnsi="Times New Roman" w:cs="Times New Roman"/>
          <w:color w:val="000000"/>
          <w:sz w:val="28"/>
          <w:szCs w:val="28"/>
        </w:rPr>
        <w:t>.</w:t>
      </w:r>
      <w:r w:rsidR="007C7062">
        <w:rPr>
          <w:rFonts w:ascii="Times New Roman" w:eastAsia="Calibri" w:hAnsi="Times New Roman" w:cs="Times New Roman"/>
          <w:color w:val="000000"/>
          <w:sz w:val="28"/>
          <w:szCs w:val="28"/>
        </w:rPr>
        <w:t>»</w:t>
      </w:r>
      <w:proofErr w:type="gramEnd"/>
    </w:p>
    <w:p w:rsidR="00601573" w:rsidRDefault="00601573" w:rsidP="00827A29">
      <w:pPr>
        <w:spacing w:after="0" w:line="240" w:lineRule="auto"/>
        <w:ind w:right="-1" w:firstLine="708"/>
        <w:jc w:val="both"/>
        <w:rPr>
          <w:rFonts w:ascii="Times New Roman" w:eastAsia="Calibri" w:hAnsi="Times New Roman" w:cs="Times New Roman"/>
          <w:color w:val="000000"/>
          <w:sz w:val="28"/>
          <w:szCs w:val="28"/>
        </w:rPr>
      </w:pPr>
    </w:p>
    <w:p w:rsidR="003729E2" w:rsidRDefault="005E537E" w:rsidP="00827A29">
      <w:pPr>
        <w:spacing w:after="0" w:line="240" w:lineRule="auto"/>
        <w:ind w:right="-1" w:firstLine="708"/>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1.</w:t>
      </w:r>
      <w:r w:rsidR="00F95758">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w:t>
      </w:r>
      <w:r w:rsidR="001562BA" w:rsidRPr="00346F3B">
        <w:rPr>
          <w:rFonts w:ascii="Times New Roman" w:eastAsiaTheme="minorHAnsi" w:hAnsi="Times New Roman" w:cs="Times New Roman"/>
          <w:sz w:val="28"/>
          <w:szCs w:val="28"/>
        </w:rPr>
        <w:t xml:space="preserve"> </w:t>
      </w:r>
      <w:r w:rsidR="007C7062" w:rsidRPr="007C7062">
        <w:rPr>
          <w:rFonts w:ascii="Times New Roman" w:hAnsi="Times New Roman" w:cs="Times New Roman"/>
          <w:color w:val="000000"/>
          <w:sz w:val="28"/>
          <w:szCs w:val="28"/>
        </w:rPr>
        <w:t>Внести в статью 4</w:t>
      </w:r>
      <w:r w:rsidR="007C7062">
        <w:rPr>
          <w:rFonts w:ascii="Times New Roman" w:hAnsi="Times New Roman" w:cs="Times New Roman"/>
          <w:color w:val="000000"/>
          <w:sz w:val="28"/>
          <w:szCs w:val="28"/>
        </w:rPr>
        <w:t>9</w:t>
      </w:r>
      <w:r w:rsidR="007C7062" w:rsidRPr="007C7062">
        <w:rPr>
          <w:rFonts w:ascii="Times New Roman" w:hAnsi="Times New Roman" w:cs="Times New Roman"/>
          <w:color w:val="000000"/>
          <w:sz w:val="28"/>
          <w:szCs w:val="28"/>
        </w:rPr>
        <w:t>. изменение, изложив ее в следующей редакции:</w:t>
      </w:r>
    </w:p>
    <w:p w:rsidR="0026654D" w:rsidRPr="0026654D" w:rsidRDefault="00827A29" w:rsidP="00827A29">
      <w:pPr>
        <w:spacing w:after="0" w:line="240" w:lineRule="auto"/>
        <w:ind w:right="-1" w:firstLine="708"/>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w:t>
      </w:r>
      <w:r w:rsidR="0026654D" w:rsidRPr="0026654D">
        <w:rPr>
          <w:rFonts w:ascii="Times New Roman" w:eastAsia="Calibri" w:hAnsi="Times New Roman" w:cs="Times New Roman"/>
          <w:b/>
          <w:color w:val="000000"/>
          <w:sz w:val="28"/>
          <w:szCs w:val="28"/>
          <w:lang w:eastAsia="en-US"/>
        </w:rPr>
        <w:t>Статья 49. Виды разрешенного использования земельных участков и объектов капитального строительства по территориальным зонам.</w:t>
      </w:r>
    </w:p>
    <w:p w:rsidR="0026654D" w:rsidRPr="00346F3B" w:rsidRDefault="0026654D" w:rsidP="00827A29">
      <w:pPr>
        <w:spacing w:after="0" w:line="240" w:lineRule="auto"/>
        <w:ind w:right="-1" w:firstLine="708"/>
        <w:jc w:val="both"/>
        <w:rPr>
          <w:rFonts w:ascii="Times New Roman" w:eastAsia="Calibri" w:hAnsi="Times New Roman" w:cs="Times New Roman"/>
          <w:color w:val="000000"/>
          <w:sz w:val="28"/>
          <w:szCs w:val="28"/>
          <w:lang w:eastAsia="en-US"/>
        </w:rPr>
      </w:pPr>
      <w:r w:rsidRPr="0026654D">
        <w:rPr>
          <w:rFonts w:ascii="Times New Roman" w:eastAsia="Calibri" w:hAnsi="Times New Roman" w:cs="Times New Roman"/>
          <w:color w:val="000000"/>
          <w:sz w:val="28"/>
          <w:szCs w:val="28"/>
          <w:lang w:eastAsia="en-US"/>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proofErr w:type="spellStart"/>
      <w:r w:rsidR="00601573">
        <w:rPr>
          <w:rFonts w:ascii="Times New Roman" w:eastAsia="Calibri" w:hAnsi="Times New Roman" w:cs="Times New Roman"/>
          <w:color w:val="000000"/>
          <w:sz w:val="28"/>
          <w:szCs w:val="28"/>
          <w:lang w:eastAsia="en-US"/>
        </w:rPr>
        <w:t>Никифаровский</w:t>
      </w:r>
      <w:proofErr w:type="spellEnd"/>
      <w:r w:rsidRPr="0026654D">
        <w:rPr>
          <w:rFonts w:ascii="Times New Roman" w:eastAsia="Calibri" w:hAnsi="Times New Roman" w:cs="Times New Roman"/>
          <w:color w:val="000000"/>
          <w:sz w:val="28"/>
          <w:szCs w:val="28"/>
          <w:lang w:eastAsia="en-US"/>
        </w:rPr>
        <w:t xml:space="preserve"> сельсовет муниципального района </w:t>
      </w:r>
      <w:proofErr w:type="spellStart"/>
      <w:r w:rsidRPr="0026654D">
        <w:rPr>
          <w:rFonts w:ascii="Times New Roman" w:eastAsia="Calibri" w:hAnsi="Times New Roman" w:cs="Times New Roman"/>
          <w:color w:val="000000"/>
          <w:sz w:val="28"/>
          <w:szCs w:val="28"/>
          <w:lang w:eastAsia="en-US"/>
        </w:rPr>
        <w:t>Альшеевский</w:t>
      </w:r>
      <w:proofErr w:type="spellEnd"/>
      <w:r w:rsidRPr="0026654D">
        <w:rPr>
          <w:rFonts w:ascii="Times New Roman" w:eastAsia="Calibri" w:hAnsi="Times New Roman" w:cs="Times New Roman"/>
          <w:color w:val="000000"/>
          <w:sz w:val="28"/>
          <w:szCs w:val="28"/>
          <w:lang w:eastAsia="en-US"/>
        </w:rPr>
        <w:t xml:space="preserve"> район Республики Башкортостан приведены в таблице 2.</w:t>
      </w:r>
    </w:p>
    <w:p w:rsidR="001562BA" w:rsidRPr="0026654D" w:rsidRDefault="001562BA" w:rsidP="00827A29">
      <w:pPr>
        <w:pStyle w:val="a9"/>
        <w:spacing w:line="240" w:lineRule="auto"/>
        <w:jc w:val="both"/>
        <w:rPr>
          <w:b/>
          <w:sz w:val="28"/>
          <w:szCs w:val="28"/>
          <w:lang w:val="ru-RU" w:eastAsia="en-US"/>
        </w:rPr>
      </w:pPr>
      <w:r w:rsidRPr="0026654D">
        <w:rPr>
          <w:b/>
          <w:sz w:val="28"/>
          <w:szCs w:val="28"/>
          <w:lang w:val="ru-RU" w:eastAsia="en-US"/>
        </w:rPr>
        <w:t xml:space="preserve">Таблица 2. </w:t>
      </w:r>
      <w:r w:rsidR="001628B5" w:rsidRPr="0026654D">
        <w:rPr>
          <w:b/>
          <w:sz w:val="28"/>
          <w:szCs w:val="28"/>
          <w:lang w:val="ru-RU" w:eastAsia="en-US"/>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proofErr w:type="spellStart"/>
      <w:r w:rsidR="00601573" w:rsidRPr="00601573">
        <w:rPr>
          <w:b/>
          <w:sz w:val="28"/>
          <w:szCs w:val="28"/>
          <w:lang w:val="ru-RU" w:eastAsia="en-US"/>
        </w:rPr>
        <w:t>Никифаровский</w:t>
      </w:r>
      <w:proofErr w:type="spellEnd"/>
      <w:r w:rsidR="00F95758" w:rsidRPr="0026654D">
        <w:rPr>
          <w:b/>
          <w:sz w:val="28"/>
          <w:szCs w:val="28"/>
          <w:lang w:val="ru-RU" w:eastAsia="en-US"/>
        </w:rPr>
        <w:t xml:space="preserve"> </w:t>
      </w:r>
      <w:r w:rsidR="001628B5" w:rsidRPr="0026654D">
        <w:rPr>
          <w:b/>
          <w:sz w:val="28"/>
          <w:szCs w:val="28"/>
          <w:lang w:val="ru-RU" w:eastAsia="en-US"/>
        </w:rPr>
        <w:t xml:space="preserve">сельсовет муниципального района </w:t>
      </w:r>
      <w:proofErr w:type="spellStart"/>
      <w:r w:rsidR="001628B5" w:rsidRPr="0026654D">
        <w:rPr>
          <w:b/>
          <w:sz w:val="28"/>
          <w:szCs w:val="28"/>
          <w:lang w:val="ru-RU" w:eastAsia="en-US"/>
        </w:rPr>
        <w:t>Альшеевский</w:t>
      </w:r>
      <w:proofErr w:type="spellEnd"/>
      <w:r w:rsidR="001628B5" w:rsidRPr="0026654D">
        <w:rPr>
          <w:b/>
          <w:sz w:val="28"/>
          <w:szCs w:val="28"/>
          <w:lang w:val="ru-RU" w:eastAsia="en-US"/>
        </w:rPr>
        <w:t xml:space="preserve"> район Республики Башкортостан.</w:t>
      </w:r>
    </w:p>
    <w:tbl>
      <w:tblPr>
        <w:tblW w:w="9695" w:type="dxa"/>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735"/>
        <w:gridCol w:w="3630"/>
        <w:gridCol w:w="740"/>
      </w:tblGrid>
      <w:tr w:rsidR="001562BA" w:rsidRPr="00673DF4" w:rsidTr="001562BA">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bookmarkStart w:id="0" w:name="r59"/>
            <w:bookmarkEnd w:id="0"/>
            <w:r w:rsidRPr="00673DF4">
              <w:rPr>
                <w:rFonts w:ascii="Times New Roman" w:eastAsia="Lucida Sans Unicode" w:hAnsi="Times New Roman" w:cs="Times New Roman"/>
                <w:kern w:val="1"/>
                <w:sz w:val="20"/>
                <w:szCs w:val="20"/>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Условно разрешенные виды использования</w:t>
            </w:r>
          </w:p>
        </w:tc>
      </w:tr>
      <w:tr w:rsidR="001562BA" w:rsidRPr="00673DF4" w:rsidTr="001562BA">
        <w:trPr>
          <w:cantSplit/>
          <w:tblHeader/>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 xml:space="preserve">«Ж-1» - жилая зона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3.2</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3.4.1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3.5.1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Pr="00673DF4" w:rsidRDefault="003A4F70" w:rsidP="001562BA">
            <w:pPr>
              <w:snapToGrid w:val="0"/>
              <w:spacing w:after="0" w:line="240" w:lineRule="auto"/>
              <w:rPr>
                <w:rFonts w:ascii="Times New Roman" w:eastAsia="Calibri" w:hAnsi="Times New Roman" w:cs="Times New Roman"/>
                <w:sz w:val="20"/>
                <w:szCs w:val="20"/>
                <w:lang w:val="ro-RO"/>
              </w:rPr>
            </w:pPr>
            <w:r w:rsidRPr="003A4F70">
              <w:rPr>
                <w:rFonts w:ascii="Times New Roman" w:eastAsia="Calibri" w:hAnsi="Times New Roman" w:cs="Times New Roman"/>
                <w:sz w:val="20"/>
                <w:szCs w:val="20"/>
              </w:rPr>
              <w:t>Хранение автотранспорта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2.7.1</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4.1</w:t>
            </w:r>
          </w:p>
        </w:tc>
        <w:tc>
          <w:tcPr>
            <w:tcW w:w="363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Pr="00BA7992" w:rsidRDefault="003A4F70" w:rsidP="003A4F70">
            <w:pPr>
              <w:spacing w:line="240" w:lineRule="auto"/>
            </w:pPr>
            <w:r w:rsidRPr="00BA7992">
              <w:t>Ведение огородничества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13.1</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Default="003A4F70" w:rsidP="003A4F70">
            <w:pPr>
              <w:spacing w:line="240" w:lineRule="auto"/>
            </w:pPr>
            <w:r w:rsidRPr="00BA7992">
              <w:t>Ведение садоводства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13.2</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Calibri" w:hAnsi="Times New Roman" w:cs="Times New Roman"/>
                <w:b/>
                <w:bCs/>
                <w:sz w:val="20"/>
                <w:szCs w:val="20"/>
                <w:lang w:val="ro-RO"/>
              </w:rPr>
              <w:t xml:space="preserve">«ОД-1» - </w:t>
            </w:r>
            <w:r w:rsidRPr="00673DF4">
              <w:rPr>
                <w:rFonts w:ascii="Times New Roman" w:eastAsia="Calibri" w:hAnsi="Times New Roman" w:cs="Times New Roman"/>
                <w:b/>
                <w:bCs/>
                <w:sz w:val="20"/>
                <w:szCs w:val="20"/>
              </w:rPr>
              <w:t>общественно-деловая зона</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p w:rsidR="00CC6D1F" w:rsidRPr="00673DF4" w:rsidRDefault="00CC6D1F" w:rsidP="003E315A">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3E315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3E315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Культурное развитие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roofErr w:type="gramStart"/>
            <w:r w:rsidRPr="00673DF4">
              <w:rPr>
                <w:rFonts w:ascii="Times New Roman" w:eastAsia="Lucida Sans Unicode" w:hAnsi="Times New Roman"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Развлечения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roofErr w:type="spellStart"/>
            <w:r w:rsidRPr="00673DF4">
              <w:rPr>
                <w:rFonts w:ascii="Times New Roman" w:eastAsia="Lucida Sans Unicode" w:hAnsi="Times New Roman" w:cs="Times New Roman"/>
                <w:kern w:val="1"/>
                <w:sz w:val="20"/>
                <w:szCs w:val="20"/>
                <w:lang w:eastAsia="zh-CN"/>
              </w:rPr>
              <w:t>Выставочно</w:t>
            </w:r>
            <w:proofErr w:type="spellEnd"/>
            <w:r w:rsidRPr="00673DF4">
              <w:rPr>
                <w:rFonts w:ascii="Times New Roman" w:eastAsia="Lucida Sans Unicode" w:hAnsi="Times New Roman" w:cs="Times New Roman"/>
                <w:kern w:val="1"/>
                <w:sz w:val="20"/>
                <w:szCs w:val="20"/>
                <w:lang w:eastAsia="zh-CN"/>
              </w:rPr>
              <w:t>-ярмарочная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802E53" w:rsidRPr="001562BA" w:rsidTr="008253D3">
        <w:trPr>
          <w:cantSplit/>
        </w:trPr>
        <w:tc>
          <w:tcPr>
            <w:tcW w:w="9695" w:type="dxa"/>
            <w:gridSpan w:val="4"/>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r w:rsidRPr="001562BA">
              <w:rPr>
                <w:rFonts w:ascii="Times New Roman" w:eastAsia="Calibri" w:hAnsi="Times New Roman" w:cs="Arial"/>
                <w:b/>
                <w:bCs/>
                <w:sz w:val="20"/>
                <w:szCs w:val="20"/>
                <w:lang w:val="ro-RO"/>
              </w:rPr>
              <w:t xml:space="preserve">«П-1» - </w:t>
            </w:r>
            <w:r w:rsidRPr="001562BA">
              <w:rPr>
                <w:rFonts w:ascii="Times New Roman" w:eastAsia="Calibri" w:hAnsi="Times New Roman" w:cs="Arial"/>
                <w:b/>
                <w:bCs/>
                <w:sz w:val="20"/>
                <w:szCs w:val="20"/>
              </w:rPr>
              <w:t>производственная зона</w:t>
            </w:r>
            <w:r w:rsidRPr="001562BA">
              <w:rPr>
                <w:rFonts w:ascii="Times New Roman" w:eastAsia="Calibri" w:hAnsi="Times New Roman" w:cs="Arial"/>
                <w:b/>
                <w:bCs/>
                <w:sz w:val="20"/>
                <w:szCs w:val="20"/>
                <w:lang w:val="ro-RO"/>
              </w:rPr>
              <w:t xml:space="preserve">  </w:t>
            </w: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1.15</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5.1</w:t>
            </w: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2.7.1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1562BA">
              <w:rPr>
                <w:rFonts w:ascii="Arial" w:eastAsia="Lucida Sans Unicode" w:hAnsi="Arial"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spellStart"/>
            <w:r w:rsidRPr="001562BA">
              <w:rPr>
                <w:rFonts w:ascii="Arial" w:eastAsia="Lucida Sans Unicode" w:hAnsi="Arial" w:cs="Times New Roman"/>
                <w:kern w:val="1"/>
                <w:sz w:val="20"/>
                <w:szCs w:val="20"/>
                <w:lang w:eastAsia="zh-CN"/>
              </w:rPr>
              <w:t>Выставочно</w:t>
            </w:r>
            <w:proofErr w:type="spellEnd"/>
            <w:r w:rsidRPr="001562BA">
              <w:rPr>
                <w:rFonts w:ascii="Arial" w:eastAsia="Lucida Sans Unicode" w:hAnsi="Arial" w:cs="Times New Roman"/>
                <w:kern w:val="1"/>
                <w:sz w:val="20"/>
                <w:szCs w:val="20"/>
                <w:lang w:eastAsia="zh-CN"/>
              </w:rPr>
              <w:t>-ярмарочная деятельность</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Туристическое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11.3</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735E6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w:t>
            </w:r>
            <w:r w:rsidR="00735E6C" w:rsidRPr="00673DF4">
              <w:rPr>
                <w:rFonts w:ascii="Times New Roman" w:eastAsia="Calibri" w:hAnsi="Times New Roman" w:cs="Times New Roman"/>
                <w:b/>
                <w:bCs/>
                <w:sz w:val="20"/>
                <w:szCs w:val="20"/>
              </w:rPr>
              <w:t>Т</w:t>
            </w:r>
            <w:r w:rsidRPr="00673DF4">
              <w:rPr>
                <w:rFonts w:ascii="Times New Roman" w:eastAsia="Calibri" w:hAnsi="Times New Roman" w:cs="Times New Roman"/>
                <w:b/>
                <w:bCs/>
                <w:sz w:val="20"/>
                <w:szCs w:val="20"/>
                <w:lang w:val="ro-RO"/>
              </w:rPr>
              <w:t xml:space="preserve">-1» - </w:t>
            </w:r>
            <w:r w:rsidRPr="00673DF4">
              <w:rPr>
                <w:rFonts w:ascii="Times New Roman" w:eastAsia="Calibri" w:hAnsi="Times New Roman" w:cs="Times New Roman"/>
                <w:b/>
                <w:bCs/>
                <w:sz w:val="20"/>
                <w:szCs w:val="20"/>
              </w:rPr>
              <w:t xml:space="preserve">зона транспортной инфраструктуры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75146" w:rsidRPr="003729E2" w:rsidTr="008253D3">
        <w:trPr>
          <w:cantSplit/>
        </w:trPr>
        <w:tc>
          <w:tcPr>
            <w:tcW w:w="9695" w:type="dxa"/>
            <w:gridSpan w:val="4"/>
            <w:tcBorders>
              <w:left w:val="single" w:sz="1" w:space="0" w:color="000000"/>
              <w:bottom w:val="single" w:sz="1" w:space="0" w:color="000000"/>
              <w:right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3729E2">
              <w:rPr>
                <w:rFonts w:ascii="Times New Roman" w:eastAsia="Lucida Sans Unicode" w:hAnsi="Times New Roman" w:cs="Times New Roman"/>
                <w:b/>
                <w:bCs/>
                <w:kern w:val="1"/>
                <w:sz w:val="20"/>
                <w:szCs w:val="20"/>
                <w:lang w:val="ro-RO" w:eastAsia="zh-CN"/>
              </w:rPr>
              <w:t>«Р-</w:t>
            </w:r>
            <w:r w:rsidRPr="003729E2">
              <w:rPr>
                <w:rFonts w:ascii="Times New Roman" w:eastAsia="Lucida Sans Unicode" w:hAnsi="Times New Roman" w:cs="Times New Roman"/>
                <w:b/>
                <w:bCs/>
                <w:kern w:val="1"/>
                <w:sz w:val="20"/>
                <w:szCs w:val="20"/>
                <w:lang w:eastAsia="zh-CN"/>
              </w:rPr>
              <w:t>1</w:t>
            </w:r>
            <w:r w:rsidRPr="003729E2">
              <w:rPr>
                <w:rFonts w:ascii="Times New Roman" w:eastAsia="Lucida Sans Unicode" w:hAnsi="Times New Roman" w:cs="Times New Roman"/>
                <w:b/>
                <w:bCs/>
                <w:kern w:val="1"/>
                <w:sz w:val="20"/>
                <w:szCs w:val="20"/>
                <w:lang w:val="ro-RO" w:eastAsia="zh-CN"/>
              </w:rPr>
              <w:t>» - зона рекреационного назначения</w:t>
            </w:r>
            <w:r w:rsidRPr="003729E2">
              <w:rPr>
                <w:rFonts w:ascii="Times New Roman" w:eastAsia="Lucida Sans Unicode" w:hAnsi="Times New Roman" w:cs="Times New Roman"/>
                <w:b/>
                <w:bCs/>
                <w:kern w:val="1"/>
                <w:sz w:val="20"/>
                <w:szCs w:val="20"/>
                <w:lang w:eastAsia="zh-CN"/>
              </w:rPr>
              <w:t xml:space="preserve"> </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Культурное развитие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3.6</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4.8</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Общественное питание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4.6</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5.1</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5.2.1</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rPr>
            </w:pPr>
            <w:r w:rsidRPr="00673DF4">
              <w:rPr>
                <w:rFonts w:ascii="Times New Roman" w:eastAsia="Calibri" w:hAnsi="Times New Roman" w:cs="Times New Roman"/>
                <w:b/>
                <w:sz w:val="20"/>
                <w:szCs w:val="20"/>
                <w:lang w:val="ro-RO"/>
              </w:rPr>
              <w:t xml:space="preserve">«Р-2» - зона </w:t>
            </w:r>
            <w:r w:rsidRPr="00673DF4">
              <w:rPr>
                <w:rFonts w:ascii="Times New Roman" w:eastAsia="Calibri" w:hAnsi="Times New Roman" w:cs="Times New Roman"/>
                <w:b/>
                <w:sz w:val="20"/>
                <w:szCs w:val="20"/>
              </w:rPr>
              <w:t>рекреационного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«С-1» - зона сельскохозяйственных угодий</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r>
      <w:tr w:rsidR="00874C61" w:rsidRPr="00673DF4" w:rsidTr="001562BA">
        <w:trPr>
          <w:cantSplit/>
        </w:trPr>
        <w:tc>
          <w:tcPr>
            <w:tcW w:w="4590" w:type="dxa"/>
            <w:tcBorders>
              <w:left w:val="single" w:sz="1" w:space="0" w:color="000000"/>
              <w:bottom w:val="single" w:sz="1" w:space="0" w:color="000000"/>
            </w:tcBorders>
            <w:shd w:val="clear" w:color="auto" w:fill="auto"/>
          </w:tcPr>
          <w:p w:rsidR="00874C61" w:rsidRPr="00673DF4" w:rsidRDefault="00874C61"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874C61" w:rsidRPr="00673DF4" w:rsidRDefault="00874C61"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874C61" w:rsidRPr="00673DF4" w:rsidRDefault="00874C61"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874C61" w:rsidRPr="00673DF4" w:rsidRDefault="00874C61"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sidRPr="00673DF4">
              <w:rPr>
                <w:rFonts w:ascii="Times New Roman" w:eastAsia="Calibri" w:hAnsi="Times New Roman" w:cs="Times New Roman"/>
                <w:b/>
                <w:bCs/>
                <w:sz w:val="20"/>
                <w:szCs w:val="20"/>
              </w:rPr>
              <w:t>огородничества</w:t>
            </w:r>
            <w:r w:rsidRPr="00673DF4">
              <w:rPr>
                <w:rFonts w:ascii="Times New Roman" w:eastAsia="Calibri" w:hAnsi="Times New Roman" w:cs="Times New Roman"/>
                <w:b/>
                <w:bCs/>
                <w:sz w:val="20"/>
                <w:szCs w:val="20"/>
                <w:lang w:val="ro-RO"/>
              </w:rPr>
              <w:t>, садоводства, личного подсобного хозяйства, развития объектов сельскохозяйственного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1562BA">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13.2</w:t>
            </w:r>
          </w:p>
        </w:tc>
        <w:tc>
          <w:tcPr>
            <w:tcW w:w="3630" w:type="dxa"/>
            <w:tcBorders>
              <w:left w:val="single" w:sz="1" w:space="0" w:color="000000"/>
              <w:bottom w:val="single" w:sz="1" w:space="0" w:color="000000"/>
            </w:tcBorders>
            <w:shd w:val="clear" w:color="auto" w:fill="auto"/>
          </w:tcPr>
          <w:p w:rsidR="00D80C51" w:rsidRPr="00673DF4" w:rsidRDefault="00D80C51"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D625DC">
        <w:trPr>
          <w:cantSplit/>
        </w:trPr>
        <w:tc>
          <w:tcPr>
            <w:tcW w:w="9695" w:type="dxa"/>
            <w:gridSpan w:val="4"/>
            <w:tcBorders>
              <w:left w:val="single" w:sz="1" w:space="0" w:color="000000"/>
              <w:bottom w:val="single" w:sz="1" w:space="0" w:color="000000"/>
              <w:right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«СП-1» - зона кладбищ, мемориальных парков, крематориев</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p>
        </w:tc>
      </w:tr>
      <w:tr w:rsidR="007A5DA9" w:rsidRPr="00673DF4" w:rsidTr="00D625DC">
        <w:trPr>
          <w:cantSplit/>
        </w:trPr>
        <w:tc>
          <w:tcPr>
            <w:tcW w:w="4590" w:type="dxa"/>
            <w:tcBorders>
              <w:left w:val="single" w:sz="1" w:space="0" w:color="000000"/>
              <w:bottom w:val="single" w:sz="1" w:space="0" w:color="000000"/>
            </w:tcBorders>
            <w:shd w:val="clear" w:color="auto" w:fill="auto"/>
          </w:tcPr>
          <w:p w:rsidR="007A5DA9" w:rsidRPr="00673DF4" w:rsidRDefault="007A5DA9" w:rsidP="00C014A2">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7A5DA9" w:rsidRPr="00673DF4" w:rsidRDefault="007A5DA9" w:rsidP="00C014A2">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12.1</w:t>
            </w:r>
          </w:p>
        </w:tc>
        <w:tc>
          <w:tcPr>
            <w:tcW w:w="3630" w:type="dxa"/>
            <w:tcBorders>
              <w:left w:val="single" w:sz="1" w:space="0" w:color="000000"/>
              <w:bottom w:val="single" w:sz="1" w:space="0" w:color="000000"/>
            </w:tcBorders>
            <w:shd w:val="clear" w:color="auto" w:fill="auto"/>
          </w:tcPr>
          <w:p w:rsidR="007A5DA9" w:rsidRPr="00673DF4" w:rsidRDefault="007A5DA9"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A5DA9" w:rsidRPr="00673DF4" w:rsidRDefault="007A5DA9" w:rsidP="00D625DC">
            <w:pPr>
              <w:snapToGrid w:val="0"/>
              <w:spacing w:after="0" w:line="240" w:lineRule="auto"/>
              <w:jc w:val="center"/>
              <w:rPr>
                <w:rFonts w:ascii="Times New Roman" w:eastAsia="Calibri" w:hAnsi="Times New Roman" w:cs="Times New Roman"/>
                <w:sz w:val="20"/>
                <w:szCs w:val="20"/>
                <w:lang w:val="ro-RO"/>
              </w:rPr>
            </w:pPr>
          </w:p>
        </w:tc>
      </w:tr>
    </w:tbl>
    <w:p w:rsidR="00044B92" w:rsidRDefault="00044B92" w:rsidP="003729E2">
      <w:pPr>
        <w:pStyle w:val="Web1"/>
        <w:ind w:right="-1" w:firstLine="708"/>
        <w:jc w:val="both"/>
        <w:rPr>
          <w:rFonts w:eastAsiaTheme="minorHAnsi"/>
          <w:sz w:val="28"/>
          <w:szCs w:val="28"/>
          <w:lang w:val="ru-RU"/>
        </w:rPr>
      </w:pPr>
    </w:p>
    <w:p w:rsidR="00C75146" w:rsidRDefault="00783C9F" w:rsidP="00516310">
      <w:pPr>
        <w:suppressAutoHyphens/>
        <w:rPr>
          <w:rFonts w:ascii="Times New Roman" w:eastAsia="Calibri" w:hAnsi="Times New Roman" w:cs="Times New Roman"/>
          <w:color w:val="000000"/>
          <w:sz w:val="28"/>
          <w:szCs w:val="28"/>
        </w:rPr>
      </w:pPr>
      <w:r>
        <w:rPr>
          <w:lang w:eastAsia="en-US"/>
        </w:rPr>
        <w:tab/>
      </w:r>
      <w:r w:rsidR="00CB6441">
        <w:rPr>
          <w:rFonts w:ascii="Times New Roman" w:eastAsiaTheme="minorHAnsi" w:hAnsi="Times New Roman" w:cs="Times New Roman"/>
          <w:sz w:val="28"/>
          <w:szCs w:val="28"/>
          <w:lang w:eastAsia="en-US"/>
        </w:rPr>
        <w:t>1.</w:t>
      </w:r>
      <w:r w:rsidR="0024613F">
        <w:rPr>
          <w:rFonts w:ascii="Times New Roman" w:eastAsiaTheme="minorHAnsi" w:hAnsi="Times New Roman" w:cs="Times New Roman"/>
          <w:sz w:val="28"/>
          <w:szCs w:val="28"/>
          <w:lang w:eastAsia="en-US"/>
        </w:rPr>
        <w:t>4</w:t>
      </w:r>
      <w:r w:rsidR="00CB6441">
        <w:rPr>
          <w:rFonts w:ascii="Times New Roman" w:eastAsiaTheme="minorHAnsi" w:hAnsi="Times New Roman" w:cs="Times New Roman"/>
          <w:sz w:val="28"/>
          <w:szCs w:val="28"/>
          <w:lang w:eastAsia="en-US"/>
        </w:rPr>
        <w:t xml:space="preserve">. </w:t>
      </w:r>
      <w:r w:rsidRPr="00783C9F">
        <w:rPr>
          <w:rFonts w:ascii="Times New Roman" w:eastAsia="Calibri" w:hAnsi="Times New Roman" w:cs="Times New Roman"/>
          <w:sz w:val="28"/>
          <w:szCs w:val="28"/>
        </w:rPr>
        <w:t xml:space="preserve">В </w:t>
      </w:r>
      <w:r w:rsidRPr="00783C9F">
        <w:rPr>
          <w:rFonts w:ascii="Times New Roman" w:eastAsia="Calibri" w:hAnsi="Times New Roman" w:cs="Times New Roman"/>
          <w:sz w:val="28"/>
          <w:szCs w:val="28"/>
          <w:lang w:val="x-none"/>
        </w:rPr>
        <w:t>Стать</w:t>
      </w:r>
      <w:r w:rsidR="00C75146">
        <w:rPr>
          <w:rFonts w:ascii="Times New Roman" w:eastAsia="Calibri" w:hAnsi="Times New Roman" w:cs="Times New Roman"/>
          <w:sz w:val="28"/>
          <w:szCs w:val="28"/>
        </w:rPr>
        <w:t>е</w:t>
      </w:r>
      <w:r w:rsidRPr="00783C9F">
        <w:rPr>
          <w:rFonts w:ascii="Times New Roman" w:eastAsia="Calibri" w:hAnsi="Times New Roman" w:cs="Times New Roman"/>
          <w:sz w:val="28"/>
          <w:szCs w:val="28"/>
          <w:lang w:val="x-none"/>
        </w:rPr>
        <w:t xml:space="preserve"> 4</w:t>
      </w:r>
      <w:r w:rsidRPr="00783C9F">
        <w:rPr>
          <w:rFonts w:ascii="Times New Roman" w:eastAsia="Calibri" w:hAnsi="Times New Roman" w:cs="Times New Roman"/>
          <w:sz w:val="28"/>
          <w:szCs w:val="28"/>
        </w:rPr>
        <w:t>9</w:t>
      </w:r>
      <w:r w:rsidRPr="00783C9F">
        <w:rPr>
          <w:rFonts w:ascii="Times New Roman" w:eastAsia="Calibri" w:hAnsi="Times New Roman" w:cs="Times New Roman"/>
          <w:color w:val="000000"/>
          <w:sz w:val="28"/>
          <w:szCs w:val="28"/>
        </w:rPr>
        <w:t xml:space="preserve"> после таблицы 2 добавить</w:t>
      </w:r>
      <w:r w:rsidR="00516310">
        <w:rPr>
          <w:rFonts w:ascii="Times New Roman" w:eastAsia="Calibri" w:hAnsi="Times New Roman" w:cs="Times New Roman"/>
          <w:color w:val="000000"/>
          <w:sz w:val="28"/>
          <w:szCs w:val="28"/>
        </w:rPr>
        <w:t>:</w:t>
      </w:r>
      <w:r w:rsidRPr="00783C9F">
        <w:rPr>
          <w:rFonts w:ascii="Times New Roman" w:eastAsia="Calibri" w:hAnsi="Times New Roman" w:cs="Times New Roman"/>
          <w:color w:val="000000"/>
          <w:sz w:val="28"/>
          <w:szCs w:val="28"/>
        </w:rPr>
        <w:t xml:space="preserve"> </w:t>
      </w:r>
    </w:p>
    <w:p w:rsidR="00783C9F" w:rsidRPr="00783C9F" w:rsidRDefault="00C75146" w:rsidP="00516310">
      <w:pPr>
        <w:suppressAutoHyphens/>
        <w:rPr>
          <w:rFonts w:ascii="Times New Roman" w:eastAsia="Lucida Sans Unicode" w:hAnsi="Times New Roman" w:cs="Times New Roman"/>
          <w:kern w:val="1"/>
          <w:sz w:val="28"/>
          <w:szCs w:val="28"/>
          <w:lang w:eastAsia="zh-CN" w:bidi="hi-IN"/>
        </w:rPr>
      </w:pPr>
      <w:r>
        <w:rPr>
          <w:rFonts w:ascii="Times New Roman" w:eastAsia="Calibri" w:hAnsi="Times New Roman" w:cs="Times New Roman"/>
          <w:color w:val="000000"/>
          <w:sz w:val="28"/>
          <w:szCs w:val="28"/>
        </w:rPr>
        <w:t>Т</w:t>
      </w:r>
      <w:r w:rsidR="00783C9F" w:rsidRPr="00783C9F">
        <w:rPr>
          <w:rFonts w:ascii="Times New Roman" w:eastAsia="Calibri" w:hAnsi="Times New Roman" w:cs="Times New Roman"/>
          <w:color w:val="000000"/>
          <w:sz w:val="28"/>
          <w:szCs w:val="28"/>
        </w:rPr>
        <w:t>аблиц</w:t>
      </w:r>
      <w:r w:rsidR="00516310">
        <w:rPr>
          <w:rFonts w:ascii="Times New Roman" w:eastAsia="Calibri" w:hAnsi="Times New Roman" w:cs="Times New Roman"/>
          <w:color w:val="000000"/>
          <w:sz w:val="28"/>
          <w:szCs w:val="28"/>
        </w:rPr>
        <w:t>а</w:t>
      </w:r>
      <w:r w:rsidR="00783C9F" w:rsidRPr="00783C9F">
        <w:rPr>
          <w:rFonts w:ascii="Times New Roman" w:eastAsia="Calibri" w:hAnsi="Times New Roman" w:cs="Times New Roman"/>
          <w:color w:val="000000"/>
          <w:sz w:val="28"/>
          <w:szCs w:val="28"/>
        </w:rPr>
        <w:t xml:space="preserve"> 2.1</w:t>
      </w:r>
      <w:r w:rsidR="00516310">
        <w:rPr>
          <w:rFonts w:ascii="Times New Roman" w:eastAsia="Calibri" w:hAnsi="Times New Roman" w:cs="Times New Roman"/>
          <w:color w:val="000000"/>
          <w:sz w:val="28"/>
          <w:szCs w:val="28"/>
        </w:rPr>
        <w:t xml:space="preserve"> </w:t>
      </w:r>
      <w:r w:rsidR="00783C9F" w:rsidRPr="00516310">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01"/>
        <w:gridCol w:w="3694"/>
        <w:gridCol w:w="567"/>
        <w:gridCol w:w="567"/>
        <w:gridCol w:w="567"/>
        <w:gridCol w:w="567"/>
        <w:gridCol w:w="567"/>
        <w:gridCol w:w="567"/>
        <w:gridCol w:w="567"/>
        <w:gridCol w:w="567"/>
        <w:gridCol w:w="567"/>
      </w:tblGrid>
      <w:tr w:rsidR="00827A29" w:rsidRPr="00783C9F" w:rsidTr="00C5322A">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 xml:space="preserve">Код </w:t>
            </w:r>
          </w:p>
        </w:tc>
        <w:tc>
          <w:tcPr>
            <w:tcW w:w="3694" w:type="dxa"/>
            <w:vMerge w:val="restart"/>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Виды использования земельных участков</w:t>
            </w:r>
          </w:p>
        </w:tc>
        <w:tc>
          <w:tcPr>
            <w:tcW w:w="5103" w:type="dxa"/>
            <w:gridSpan w:val="9"/>
            <w:tcBorders>
              <w:top w:val="single" w:sz="1" w:space="0" w:color="000000"/>
              <w:left w:val="single" w:sz="1" w:space="0" w:color="000000"/>
              <w:bottom w:val="single" w:sz="1" w:space="0" w:color="000000"/>
              <w:right w:val="single" w:sz="1" w:space="0" w:color="000000"/>
            </w:tcBorders>
          </w:tcPr>
          <w:p w:rsidR="00827A29" w:rsidRPr="0026654D" w:rsidRDefault="00827A29" w:rsidP="0026654D">
            <w:pPr>
              <w:suppressLineNumbers/>
              <w:suppressAutoHyphens/>
              <w:spacing w:after="0" w:line="240" w:lineRule="auto"/>
              <w:ind w:left="-55"/>
              <w:jc w:val="center"/>
              <w:rPr>
                <w:rFonts w:ascii="Arial" w:eastAsia="Lucida Sans Unicode" w:hAnsi="Arial" w:cs="Arial"/>
                <w:bCs/>
                <w:kern w:val="1"/>
                <w:sz w:val="20"/>
                <w:szCs w:val="20"/>
                <w:lang w:eastAsia="zh-CN" w:bidi="hi-IN"/>
              </w:rPr>
            </w:pPr>
            <w:r w:rsidRPr="0026654D">
              <w:rPr>
                <w:rFonts w:ascii="Arial" w:eastAsia="Lucida Sans Unicode" w:hAnsi="Arial" w:cs="Arial"/>
                <w:bCs/>
                <w:kern w:val="1"/>
                <w:sz w:val="20"/>
                <w:szCs w:val="20"/>
                <w:lang w:eastAsia="zh-CN" w:bidi="hi-IN"/>
              </w:rPr>
              <w:t>Кодовое обозначение территориальной зоны</w:t>
            </w:r>
          </w:p>
        </w:tc>
      </w:tr>
      <w:tr w:rsidR="00827A29" w:rsidRPr="00783C9F" w:rsidTr="00827A29">
        <w:trPr>
          <w:cantSplit/>
          <w:tblHeader/>
        </w:trPr>
        <w:tc>
          <w:tcPr>
            <w:tcW w:w="701" w:type="dxa"/>
            <w:vMerge/>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694" w:type="dxa"/>
            <w:vMerge/>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567"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Ж-1</w:t>
            </w:r>
          </w:p>
        </w:tc>
        <w:tc>
          <w:tcPr>
            <w:tcW w:w="567"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ОД-1</w:t>
            </w:r>
          </w:p>
        </w:tc>
        <w:tc>
          <w:tcPr>
            <w:tcW w:w="567" w:type="dxa"/>
            <w:tcBorders>
              <w:left w:val="single" w:sz="1" w:space="0" w:color="000000"/>
              <w:bottom w:val="single" w:sz="1" w:space="0" w:color="000000"/>
              <w:right w:val="single" w:sz="1" w:space="0" w:color="000000"/>
            </w:tcBorders>
          </w:tcPr>
          <w:p w:rsidR="00827A29" w:rsidRPr="00783C9F" w:rsidRDefault="00827A29" w:rsidP="00D625DC">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r>
              <w:rPr>
                <w:rFonts w:ascii="Arial" w:eastAsia="Lucida Sans Unicode" w:hAnsi="Arial" w:cs="Arial"/>
                <w:b/>
                <w:bCs/>
                <w:kern w:val="1"/>
                <w:sz w:val="16"/>
                <w:szCs w:val="16"/>
                <w:lang w:eastAsia="zh-CN" w:bidi="hi-IN"/>
              </w:rPr>
              <w:t>П-1</w:t>
            </w:r>
          </w:p>
        </w:tc>
        <w:tc>
          <w:tcPr>
            <w:tcW w:w="567" w:type="dxa"/>
            <w:tcBorders>
              <w:left w:val="single" w:sz="1" w:space="0" w:color="000000"/>
              <w:bottom w:val="single" w:sz="1" w:space="0" w:color="000000"/>
            </w:tcBorders>
            <w:shd w:val="clear" w:color="auto" w:fill="auto"/>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Т-1</w:t>
            </w:r>
          </w:p>
        </w:tc>
        <w:tc>
          <w:tcPr>
            <w:tcW w:w="567" w:type="dxa"/>
            <w:tcBorders>
              <w:left w:val="single" w:sz="1" w:space="0" w:color="000000"/>
              <w:bottom w:val="single" w:sz="1" w:space="0" w:color="000000"/>
            </w:tcBorders>
            <w:shd w:val="clear" w:color="auto" w:fill="auto"/>
          </w:tcPr>
          <w:p w:rsidR="00827A29" w:rsidRPr="007832F7" w:rsidRDefault="00827A29" w:rsidP="00D625DC">
            <w:pPr>
              <w:suppressLineNumbers/>
              <w:suppressAutoHyphens/>
              <w:snapToGrid w:val="0"/>
              <w:spacing w:after="0" w:line="240" w:lineRule="auto"/>
              <w:ind w:left="-55"/>
              <w:jc w:val="center"/>
              <w:rPr>
                <w:rFonts w:ascii="Arial" w:eastAsia="Lucida Sans Unicode" w:hAnsi="Arial" w:cs="Arial"/>
                <w:b/>
                <w:kern w:val="1"/>
                <w:sz w:val="16"/>
                <w:szCs w:val="16"/>
                <w:lang w:eastAsia="zh-CN" w:bidi="hi-IN"/>
              </w:rPr>
            </w:pPr>
            <w:r w:rsidRPr="007832F7">
              <w:rPr>
                <w:rFonts w:ascii="Arial" w:eastAsia="Lucida Sans Unicode" w:hAnsi="Arial" w:cs="Arial"/>
                <w:b/>
                <w:kern w:val="1"/>
                <w:sz w:val="16"/>
                <w:szCs w:val="16"/>
                <w:lang w:eastAsia="zh-CN" w:bidi="hi-IN"/>
              </w:rPr>
              <w:t>Р-1</w:t>
            </w:r>
          </w:p>
        </w:tc>
        <w:tc>
          <w:tcPr>
            <w:tcW w:w="567" w:type="dxa"/>
            <w:tcBorders>
              <w:left w:val="single" w:sz="1" w:space="0" w:color="000000"/>
              <w:bottom w:val="single" w:sz="1" w:space="0" w:color="000000"/>
            </w:tcBorders>
            <w:shd w:val="clear" w:color="auto" w:fill="auto"/>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Р-2</w:t>
            </w:r>
          </w:p>
        </w:tc>
        <w:tc>
          <w:tcPr>
            <w:tcW w:w="567" w:type="dxa"/>
            <w:tcBorders>
              <w:left w:val="single" w:sz="1" w:space="0" w:color="000000"/>
              <w:bottom w:val="single" w:sz="1" w:space="0" w:color="000000"/>
            </w:tcBorders>
            <w:shd w:val="clear" w:color="auto" w:fill="auto"/>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С-1</w:t>
            </w:r>
          </w:p>
        </w:tc>
        <w:tc>
          <w:tcPr>
            <w:tcW w:w="567" w:type="dxa"/>
            <w:tcBorders>
              <w:left w:val="single" w:sz="1" w:space="0" w:color="000000"/>
              <w:bottom w:val="single" w:sz="1" w:space="0" w:color="000000"/>
              <w:right w:val="single" w:sz="1" w:space="0" w:color="000000"/>
            </w:tcBorders>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С-2</w:t>
            </w:r>
          </w:p>
        </w:tc>
        <w:tc>
          <w:tcPr>
            <w:tcW w:w="567" w:type="dxa"/>
            <w:tcBorders>
              <w:left w:val="single" w:sz="1" w:space="0" w:color="000000"/>
              <w:bottom w:val="single" w:sz="1" w:space="0" w:color="000000"/>
              <w:right w:val="single" w:sz="1" w:space="0" w:color="000000"/>
            </w:tcBorders>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b/>
                <w:kern w:val="1"/>
                <w:sz w:val="16"/>
                <w:szCs w:val="16"/>
                <w:lang w:eastAsia="zh-CN" w:bidi="hi-IN"/>
              </w:rPr>
            </w:pPr>
            <w:r w:rsidRPr="00AC077A">
              <w:rPr>
                <w:rFonts w:ascii="Arial" w:eastAsia="Lucida Sans Unicode" w:hAnsi="Arial" w:cs="Arial"/>
                <w:b/>
                <w:kern w:val="1"/>
                <w:sz w:val="16"/>
                <w:szCs w:val="16"/>
                <w:lang w:eastAsia="zh-CN" w:bidi="hi-IN"/>
              </w:rPr>
              <w:t>СП-1</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Растениеводство</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Животноводство</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Пчеловодство</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827A29">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1.14</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Научное обеспечение сельского хозяйства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1.15</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1.16</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Питомники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сельскохозяйственного производства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Сенокошение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Выпас сельскохозяйственных животных</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индивидуального жилищного строительства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EE6891"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val="en-US"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Малоэтажная многоквартирная жилая застройка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ведения личного подсобного хозяйства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Блокированная жилая застройка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Обслуживание жилой застройки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2.7.1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автотранспорта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 xml:space="preserve">Коммунальное обслуживание </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Arial" w:eastAsia="Lucida Sans Unicode" w:hAnsi="Arial" w:cs="Arial"/>
                <w:b/>
                <w:bCs/>
                <w:kern w:val="1"/>
                <w:sz w:val="16"/>
                <w:szCs w:val="16"/>
                <w:lang w:eastAsia="zh-CN" w:bidi="hi-IN"/>
              </w:rPr>
              <w:t>У</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Социальное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Бытовое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Амбулаторно-поликлиническое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Стационарное медицинское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Дошкольное, начальное и среднее общее образование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Среднее и высшее профессиональное образование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3.6</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Культурное развитие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Религиозное использование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управление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научной деятельности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Height w:val="311"/>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Деловое управление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Height w:val="311"/>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Рынки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4.4</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Магазины</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4.5</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Банковская и страховая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4.6</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питание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Гостиничное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Развлечения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Служебные гаражи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Объекты дорожного сервиса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spellStart"/>
            <w:r w:rsidRPr="00783C9F">
              <w:rPr>
                <w:rFonts w:ascii="Arial" w:eastAsia="Lucida Sans Unicode" w:hAnsi="Arial" w:cs="Arial"/>
                <w:kern w:val="1"/>
                <w:sz w:val="16"/>
                <w:szCs w:val="16"/>
                <w:lang w:eastAsia="zh-CN" w:bidi="hi-IN"/>
              </w:rPr>
              <w:t>Выставочно</w:t>
            </w:r>
            <w:proofErr w:type="spellEnd"/>
            <w:r w:rsidRPr="00783C9F">
              <w:rPr>
                <w:rFonts w:ascii="Arial" w:eastAsia="Lucida Sans Unicode" w:hAnsi="Arial" w:cs="Arial"/>
                <w:kern w:val="1"/>
                <w:sz w:val="16"/>
                <w:szCs w:val="16"/>
                <w:lang w:eastAsia="zh-CN" w:bidi="hi-IN"/>
              </w:rPr>
              <w:t>-ярмарочная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Спорт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Природно-познавательный туризм</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Туристическое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Охота и рыбалка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Энергетика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Связь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Склады</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Автомобильный транспорт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7.5</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Трубопроводный транспорт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Охрана природных территорий</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Историко-культурная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Водные объекты</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Специальное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Height w:val="130"/>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Гидротехнические сооружения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(территории) общего пользования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Ритуальная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Запас</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общего назначения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13.1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огородничества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садоводства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r w:rsidRPr="00783C9F">
              <w:rPr>
                <w:rFonts w:ascii="Arial" w:eastAsia="Lucida Sans Unicode" w:hAnsi="Arial" w:cs="Arial"/>
                <w:kern w:val="1"/>
                <w:sz w:val="16"/>
                <w:szCs w:val="16"/>
                <w:lang w:eastAsia="zh-CN" w:bidi="hi-IN"/>
              </w:rPr>
              <w:t xml:space="preserve"> — разрешенный вид использования</w:t>
            </w:r>
          </w:p>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r w:rsidRPr="00783C9F">
              <w:rPr>
                <w:rFonts w:ascii="Arial" w:eastAsia="Lucida Sans Unicode" w:hAnsi="Arial" w:cs="Arial"/>
                <w:kern w:val="1"/>
                <w:sz w:val="16"/>
                <w:szCs w:val="16"/>
                <w:lang w:eastAsia="zh-CN" w:bidi="hi-IN"/>
              </w:rPr>
              <w:t xml:space="preserve"> — условно разрешенный вид использования</w:t>
            </w:r>
          </w:p>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r w:rsidRPr="00783C9F">
              <w:rPr>
                <w:rFonts w:ascii="Arial" w:eastAsia="Arial" w:hAnsi="Arial" w:cs="Arial"/>
                <w:kern w:val="1"/>
                <w:sz w:val="16"/>
                <w:szCs w:val="16"/>
                <w:lang w:eastAsia="zh-CN" w:bidi="hi-IN"/>
              </w:rPr>
              <w:t xml:space="preserve"> </w:t>
            </w:r>
            <w:r w:rsidRPr="00783C9F">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tcPr>
          <w:p w:rsidR="00827A29" w:rsidRPr="00AC077A" w:rsidRDefault="00827A29"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6F1A" w:rsidRPr="003E315A" w:rsidRDefault="00376F1A"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256FC0">
        <w:rPr>
          <w:rFonts w:ascii="Times New Roman" w:eastAsiaTheme="minorHAnsi" w:hAnsi="Times New Roman" w:cs="Times New Roman"/>
          <w:sz w:val="28"/>
          <w:szCs w:val="28"/>
          <w:lang w:eastAsia="en-US"/>
        </w:rPr>
        <w:t>Никифаровский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Pr>
          <w:rFonts w:ascii="Times New Roman" w:eastAsiaTheme="minorHAnsi" w:hAnsi="Times New Roman" w:cs="Times New Roman"/>
          <w:sz w:val="28"/>
          <w:szCs w:val="28"/>
          <w:lang w:eastAsia="en-US"/>
        </w:rPr>
        <w:t xml:space="preserve"> </w:t>
      </w:r>
      <w:r w:rsidR="00256FC0">
        <w:rPr>
          <w:rFonts w:ascii="Times New Roman" w:eastAsiaTheme="minorHAnsi" w:hAnsi="Times New Roman" w:cs="Times New Roman"/>
          <w:sz w:val="28"/>
          <w:szCs w:val="28"/>
          <w:lang w:eastAsia="en-US"/>
        </w:rPr>
        <w:t>с.</w:t>
      </w:r>
      <w:r w:rsidR="00256FC0" w:rsidRPr="00256FC0">
        <w:rPr>
          <w:rFonts w:ascii="Times New Roman" w:eastAsiaTheme="minorHAnsi" w:hAnsi="Times New Roman" w:cs="Times New Roman"/>
          <w:sz w:val="28"/>
          <w:szCs w:val="28"/>
          <w:lang w:eastAsia="en-US"/>
        </w:rPr>
        <w:t xml:space="preserve"> </w:t>
      </w:r>
      <w:proofErr w:type="spellStart"/>
      <w:r w:rsidR="00256FC0">
        <w:rPr>
          <w:rFonts w:ascii="Times New Roman" w:eastAsiaTheme="minorHAnsi" w:hAnsi="Times New Roman" w:cs="Times New Roman"/>
          <w:sz w:val="28"/>
          <w:szCs w:val="28"/>
          <w:lang w:eastAsia="en-US"/>
        </w:rPr>
        <w:t>Н</w:t>
      </w:r>
      <w:r w:rsidR="00256FC0" w:rsidRPr="00256FC0">
        <w:rPr>
          <w:rFonts w:ascii="Times New Roman" w:eastAsiaTheme="minorHAnsi" w:hAnsi="Times New Roman" w:cs="Times New Roman"/>
          <w:sz w:val="28"/>
          <w:szCs w:val="28"/>
          <w:lang w:eastAsia="en-US"/>
        </w:rPr>
        <w:t>икифарово</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proofErr w:type="spellStart"/>
      <w:r w:rsidR="00256FC0" w:rsidRPr="00256FC0">
        <w:rPr>
          <w:rFonts w:ascii="Times New Roman" w:eastAsiaTheme="minorHAnsi" w:hAnsi="Times New Roman" w:cs="Times New Roman"/>
          <w:sz w:val="28"/>
          <w:szCs w:val="28"/>
          <w:lang w:eastAsia="en-US"/>
        </w:rPr>
        <w:t>Айдагулово</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r w:rsidR="00256FC0" w:rsidRPr="00256FC0">
        <w:rPr>
          <w:rFonts w:ascii="Times New Roman" w:eastAsiaTheme="minorHAnsi" w:hAnsi="Times New Roman" w:cs="Times New Roman"/>
          <w:sz w:val="28"/>
          <w:szCs w:val="28"/>
          <w:lang w:eastAsia="en-US"/>
        </w:rPr>
        <w:t>Александровка, д.</w:t>
      </w:r>
      <w:r w:rsidR="00256FC0">
        <w:rPr>
          <w:rFonts w:ascii="Times New Roman" w:eastAsiaTheme="minorHAnsi" w:hAnsi="Times New Roman" w:cs="Times New Roman"/>
          <w:sz w:val="28"/>
          <w:szCs w:val="28"/>
          <w:lang w:eastAsia="en-US"/>
        </w:rPr>
        <w:t xml:space="preserve"> </w:t>
      </w:r>
      <w:proofErr w:type="spellStart"/>
      <w:r w:rsidR="00256FC0" w:rsidRPr="00256FC0">
        <w:rPr>
          <w:rFonts w:ascii="Times New Roman" w:eastAsiaTheme="minorHAnsi" w:hAnsi="Times New Roman" w:cs="Times New Roman"/>
          <w:sz w:val="28"/>
          <w:szCs w:val="28"/>
          <w:lang w:eastAsia="en-US"/>
        </w:rPr>
        <w:t>Алдарово</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proofErr w:type="spellStart"/>
      <w:r w:rsidR="00256FC0" w:rsidRPr="00256FC0">
        <w:rPr>
          <w:rFonts w:ascii="Times New Roman" w:eastAsiaTheme="minorHAnsi" w:hAnsi="Times New Roman" w:cs="Times New Roman"/>
          <w:sz w:val="28"/>
          <w:szCs w:val="28"/>
          <w:lang w:eastAsia="en-US"/>
        </w:rPr>
        <w:t>Балгазы</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r w:rsidR="00256FC0" w:rsidRPr="00256FC0">
        <w:rPr>
          <w:rFonts w:ascii="Times New Roman" w:eastAsiaTheme="minorHAnsi" w:hAnsi="Times New Roman" w:cs="Times New Roman"/>
          <w:sz w:val="28"/>
          <w:szCs w:val="28"/>
          <w:lang w:eastAsia="en-US"/>
        </w:rPr>
        <w:t xml:space="preserve">Новые </w:t>
      </w:r>
      <w:proofErr w:type="spellStart"/>
      <w:r w:rsidR="00256FC0" w:rsidRPr="00256FC0">
        <w:rPr>
          <w:rFonts w:ascii="Times New Roman" w:eastAsiaTheme="minorHAnsi" w:hAnsi="Times New Roman" w:cs="Times New Roman"/>
          <w:sz w:val="28"/>
          <w:szCs w:val="28"/>
          <w:lang w:eastAsia="en-US"/>
        </w:rPr>
        <w:t>Балгазы</w:t>
      </w:r>
      <w:proofErr w:type="spellEnd"/>
      <w:r w:rsidR="0041225C">
        <w:rPr>
          <w:rFonts w:ascii="Times New Roman" w:eastAsiaTheme="minorHAnsi" w:hAnsi="Times New Roman" w:cs="Times New Roman"/>
          <w:sz w:val="28"/>
          <w:szCs w:val="28"/>
          <w:lang w:eastAsia="en-US"/>
        </w:rPr>
        <w:t>.</w:t>
      </w:r>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Обнародовать настоящее решение путем размещения на информационном стенде в здании сельского поселения </w:t>
      </w:r>
      <w:proofErr w:type="spellStart"/>
      <w:r w:rsidR="00256FC0" w:rsidRPr="00256FC0">
        <w:rPr>
          <w:rFonts w:ascii="Times New Roman" w:eastAsiaTheme="minorHAnsi" w:hAnsi="Times New Roman" w:cs="Times New Roman"/>
          <w:sz w:val="28"/>
          <w:szCs w:val="28"/>
          <w:lang w:eastAsia="en-US"/>
        </w:rPr>
        <w:t>Никифаровский</w:t>
      </w:r>
      <w:proofErr w:type="spellEnd"/>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 xml:space="preserve">муниципального района </w:t>
      </w:r>
      <w:proofErr w:type="spellStart"/>
      <w:r w:rsidR="001528EE">
        <w:rPr>
          <w:rFonts w:ascii="Times New Roman" w:eastAsiaTheme="minorHAnsi" w:hAnsi="Times New Roman" w:cs="Times New Roman"/>
          <w:sz w:val="28"/>
          <w:szCs w:val="28"/>
          <w:lang w:eastAsia="en-US"/>
        </w:rPr>
        <w:t>Альшеевский</w:t>
      </w:r>
      <w:proofErr w:type="spellEnd"/>
      <w:r w:rsidR="001528EE">
        <w:rPr>
          <w:rFonts w:ascii="Times New Roman" w:eastAsiaTheme="minorHAnsi" w:hAnsi="Times New Roman" w:cs="Times New Roman"/>
          <w:sz w:val="28"/>
          <w:szCs w:val="28"/>
          <w:lang w:eastAsia="en-US"/>
        </w:rPr>
        <w:t xml:space="preserve">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033497">
        <w:rPr>
          <w:rFonts w:ascii="Times New Roman" w:eastAsiaTheme="minorHAnsi" w:hAnsi="Times New Roman" w:cs="Times New Roman"/>
          <w:sz w:val="28"/>
          <w:szCs w:val="28"/>
          <w:lang w:eastAsia="en-US"/>
        </w:rPr>
        <w:t>ы</w:t>
      </w:r>
      <w:r w:rsidR="00263B9F">
        <w:rPr>
          <w:rFonts w:ascii="Times New Roman" w:eastAsiaTheme="minorHAnsi" w:hAnsi="Times New Roman" w:cs="Times New Roman"/>
          <w:sz w:val="28"/>
          <w:szCs w:val="28"/>
          <w:lang w:eastAsia="en-US"/>
        </w:rPr>
        <w:t xml:space="preserve"> </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256FC0" w:rsidRPr="00256FC0">
        <w:rPr>
          <w:rFonts w:ascii="Times New Roman" w:eastAsiaTheme="minorHAnsi" w:hAnsi="Times New Roman" w:cs="Times New Roman"/>
          <w:sz w:val="28"/>
          <w:szCs w:val="28"/>
          <w:lang w:eastAsia="en-US"/>
        </w:rPr>
        <w:t>Никифаровский</w:t>
      </w:r>
      <w:proofErr w:type="spellEnd"/>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w:t>
      </w:r>
      <w:r w:rsidR="00256FC0" w:rsidRPr="00256FC0">
        <w:rPr>
          <w:rFonts w:ascii="Times New Roman" w:eastAsiaTheme="minorHAnsi" w:hAnsi="Times New Roman" w:cs="Times New Roman"/>
          <w:sz w:val="28"/>
          <w:szCs w:val="28"/>
          <w:lang w:eastAsia="en-US"/>
        </w:rPr>
        <w:t xml:space="preserve">с. </w:t>
      </w:r>
      <w:proofErr w:type="spellStart"/>
      <w:r w:rsidR="00256FC0" w:rsidRPr="00256FC0">
        <w:rPr>
          <w:rFonts w:ascii="Times New Roman" w:eastAsiaTheme="minorHAnsi" w:hAnsi="Times New Roman" w:cs="Times New Roman"/>
          <w:sz w:val="28"/>
          <w:szCs w:val="28"/>
          <w:lang w:eastAsia="en-US"/>
        </w:rPr>
        <w:t>Никифарово</w:t>
      </w:r>
      <w:proofErr w:type="spellEnd"/>
      <w:r w:rsidR="00256FC0" w:rsidRPr="00256FC0">
        <w:rPr>
          <w:rFonts w:ascii="Times New Roman" w:eastAsiaTheme="minorHAnsi" w:hAnsi="Times New Roman" w:cs="Times New Roman"/>
          <w:sz w:val="28"/>
          <w:szCs w:val="28"/>
          <w:lang w:eastAsia="en-US"/>
        </w:rPr>
        <w:t xml:space="preserve">, д. </w:t>
      </w:r>
      <w:proofErr w:type="spellStart"/>
      <w:r w:rsidR="00256FC0" w:rsidRPr="00256FC0">
        <w:rPr>
          <w:rFonts w:ascii="Times New Roman" w:eastAsiaTheme="minorHAnsi" w:hAnsi="Times New Roman" w:cs="Times New Roman"/>
          <w:sz w:val="28"/>
          <w:szCs w:val="28"/>
          <w:lang w:eastAsia="en-US"/>
        </w:rPr>
        <w:t>Айдагулово</w:t>
      </w:r>
      <w:proofErr w:type="spellEnd"/>
      <w:r w:rsidR="00256FC0" w:rsidRPr="00256FC0">
        <w:rPr>
          <w:rFonts w:ascii="Times New Roman" w:eastAsiaTheme="minorHAnsi" w:hAnsi="Times New Roman" w:cs="Times New Roman"/>
          <w:sz w:val="28"/>
          <w:szCs w:val="28"/>
          <w:lang w:eastAsia="en-US"/>
        </w:rPr>
        <w:t xml:space="preserve">, д. Александровка, д. </w:t>
      </w:r>
      <w:proofErr w:type="spellStart"/>
      <w:r w:rsidR="00256FC0" w:rsidRPr="00256FC0">
        <w:rPr>
          <w:rFonts w:ascii="Times New Roman" w:eastAsiaTheme="minorHAnsi" w:hAnsi="Times New Roman" w:cs="Times New Roman"/>
          <w:sz w:val="28"/>
          <w:szCs w:val="28"/>
          <w:lang w:eastAsia="en-US"/>
        </w:rPr>
        <w:t>Алдарово</w:t>
      </w:r>
      <w:proofErr w:type="spellEnd"/>
      <w:r w:rsidR="00256FC0" w:rsidRPr="00256FC0">
        <w:rPr>
          <w:rFonts w:ascii="Times New Roman" w:eastAsiaTheme="minorHAnsi" w:hAnsi="Times New Roman" w:cs="Times New Roman"/>
          <w:sz w:val="28"/>
          <w:szCs w:val="28"/>
          <w:lang w:eastAsia="en-US"/>
        </w:rPr>
        <w:t xml:space="preserve">, д. </w:t>
      </w:r>
      <w:proofErr w:type="spellStart"/>
      <w:r w:rsidR="00256FC0" w:rsidRPr="00256FC0">
        <w:rPr>
          <w:rFonts w:ascii="Times New Roman" w:eastAsiaTheme="minorHAnsi" w:hAnsi="Times New Roman" w:cs="Times New Roman"/>
          <w:sz w:val="28"/>
          <w:szCs w:val="28"/>
          <w:lang w:eastAsia="en-US"/>
        </w:rPr>
        <w:t>Балгазы</w:t>
      </w:r>
      <w:proofErr w:type="spellEnd"/>
      <w:r w:rsidR="00256FC0" w:rsidRPr="00256FC0">
        <w:rPr>
          <w:rFonts w:ascii="Times New Roman" w:eastAsiaTheme="minorHAnsi" w:hAnsi="Times New Roman" w:cs="Times New Roman"/>
          <w:sz w:val="28"/>
          <w:szCs w:val="28"/>
          <w:lang w:eastAsia="en-US"/>
        </w:rPr>
        <w:t xml:space="preserve">, д. Новые </w:t>
      </w:r>
      <w:proofErr w:type="spellStart"/>
      <w:proofErr w:type="gramStart"/>
      <w:r w:rsidR="00256FC0" w:rsidRPr="00256FC0">
        <w:rPr>
          <w:rFonts w:ascii="Times New Roman" w:eastAsiaTheme="minorHAnsi" w:hAnsi="Times New Roman" w:cs="Times New Roman"/>
          <w:sz w:val="28"/>
          <w:szCs w:val="28"/>
          <w:lang w:eastAsia="en-US"/>
        </w:rPr>
        <w:t>Балгазы</w:t>
      </w:r>
      <w:proofErr w:type="spellEnd"/>
      <w:r w:rsidR="00263B9F">
        <w:rPr>
          <w:rFonts w:ascii="Times New Roman" w:eastAsiaTheme="minorHAnsi" w:hAnsi="Times New Roman" w:cs="Times New Roman"/>
          <w:sz w:val="28"/>
          <w:szCs w:val="28"/>
          <w:lang w:eastAsia="en-US"/>
        </w:rPr>
        <w:t xml:space="preserve"> </w:t>
      </w:r>
      <w:r w:rsidR="001528EE">
        <w:rPr>
          <w:rFonts w:ascii="Times New Roman" w:eastAsiaTheme="minorHAnsi" w:hAnsi="Times New Roman" w:cs="Times New Roman"/>
          <w:sz w:val="28"/>
          <w:szCs w:val="28"/>
          <w:lang w:eastAsia="en-US"/>
        </w:rPr>
        <w:t>на</w:t>
      </w:r>
      <w:proofErr w:type="gramEnd"/>
      <w:r w:rsidR="001528EE">
        <w:rPr>
          <w:rFonts w:ascii="Times New Roman" w:eastAsiaTheme="minorHAnsi" w:hAnsi="Times New Roman" w:cs="Times New Roman"/>
          <w:sz w:val="28"/>
          <w:szCs w:val="28"/>
          <w:lang w:eastAsia="en-US"/>
        </w:rPr>
        <w:t xml:space="preserve"> официальном сайте сельского поселения </w:t>
      </w:r>
      <w:proofErr w:type="spellStart"/>
      <w:r w:rsidR="00256FC0" w:rsidRPr="00256FC0">
        <w:rPr>
          <w:rFonts w:ascii="Times New Roman" w:eastAsiaTheme="minorHAnsi" w:hAnsi="Times New Roman" w:cs="Times New Roman"/>
          <w:sz w:val="28"/>
          <w:szCs w:val="28"/>
          <w:lang w:eastAsia="en-US"/>
        </w:rPr>
        <w:t>Никифаровский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w:t>
      </w:r>
      <w:proofErr w:type="spellStart"/>
      <w:r w:rsidR="001528EE" w:rsidRPr="001528EE">
        <w:rPr>
          <w:rFonts w:ascii="Times New Roman" w:eastAsiaTheme="minorHAnsi" w:hAnsi="Times New Roman" w:cs="Times New Roman"/>
          <w:sz w:val="28"/>
          <w:szCs w:val="28"/>
          <w:lang w:eastAsia="en-US"/>
        </w:rPr>
        <w:t>Альшеевский</w:t>
      </w:r>
      <w:proofErr w:type="spellEnd"/>
      <w:r w:rsidR="001528EE" w:rsidRPr="001528EE">
        <w:rPr>
          <w:rFonts w:ascii="Times New Roman" w:eastAsiaTheme="minorHAnsi" w:hAnsi="Times New Roman" w:cs="Times New Roman"/>
          <w:sz w:val="28"/>
          <w:szCs w:val="28"/>
          <w:lang w:eastAsia="en-US"/>
        </w:rPr>
        <w:t xml:space="preserve"> район Республики Башкортостан</w:t>
      </w:r>
      <w:r w:rsidR="001528EE">
        <w:rPr>
          <w:rFonts w:ascii="Times New Roman" w:eastAsiaTheme="minorHAnsi" w:hAnsi="Times New Roman" w:cs="Times New Roman"/>
          <w:sz w:val="28"/>
          <w:szCs w:val="28"/>
          <w:lang w:eastAsia="en-US"/>
        </w:rPr>
        <w:t xml:space="preserve">: </w:t>
      </w:r>
      <w:r w:rsidR="00256FC0">
        <w:rPr>
          <w:rFonts w:ascii="Times New Roman" w:eastAsiaTheme="minorHAnsi" w:hAnsi="Times New Roman" w:cs="Times New Roman"/>
          <w:sz w:val="28"/>
          <w:szCs w:val="28"/>
          <w:lang w:eastAsia="en-US"/>
        </w:rPr>
        <w:t>http://nikifarovo.ru</w:t>
      </w:r>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r w:rsidR="005C18F6" w:rsidRPr="005C18F6">
        <w:rPr>
          <w:rFonts w:ascii="Times New Roman" w:hAnsi="Times New Roman" w:cs="Times New Roman"/>
          <w:sz w:val="28"/>
          <w:szCs w:val="28"/>
        </w:rPr>
        <w:t xml:space="preserve"> </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256FC0" w:rsidRPr="00256FC0">
        <w:rPr>
          <w:rFonts w:ascii="Times New Roman" w:hAnsi="Times New Roman" w:cs="Times New Roman"/>
          <w:sz w:val="28"/>
          <w:szCs w:val="28"/>
        </w:rPr>
        <w:t>Никифаровский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w:t>
      </w:r>
      <w:r w:rsidR="00C13DFF" w:rsidRPr="00C13DFF">
        <w:rPr>
          <w:rFonts w:ascii="Times New Roman" w:hAnsi="Times New Roman" w:cs="Times New Roman"/>
          <w:sz w:val="28"/>
          <w:szCs w:val="28"/>
        </w:rPr>
        <w:t>по земельным вопросам, благоустройству и экологии.</w:t>
      </w:r>
    </w:p>
    <w:p w:rsidR="005C18F6" w:rsidRPr="00E41221" w:rsidRDefault="005C18F6" w:rsidP="005C18F6">
      <w:pPr>
        <w:pStyle w:val="a5"/>
        <w:ind w:left="0"/>
        <w:jc w:val="both"/>
        <w:rPr>
          <w:sz w:val="28"/>
          <w:szCs w:val="28"/>
        </w:rPr>
      </w:pPr>
    </w:p>
    <w:p w:rsidR="00256FC0" w:rsidRDefault="00256FC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1" w:name="_GoBack"/>
      <w:bookmarkEnd w:id="1"/>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9D6B99">
        <w:rPr>
          <w:rFonts w:ascii="Times New Roman" w:eastAsiaTheme="minorHAnsi" w:hAnsi="Times New Roman" w:cs="Times New Roman"/>
          <w:sz w:val="28"/>
          <w:szCs w:val="28"/>
          <w:lang w:eastAsia="en-US"/>
        </w:rPr>
        <w:t xml:space="preserve">    </w:t>
      </w:r>
      <w:r w:rsidRPr="008A1750">
        <w:rPr>
          <w:rFonts w:ascii="Times New Roman" w:eastAsiaTheme="minorHAnsi" w:hAnsi="Times New Roman" w:cs="Times New Roman"/>
          <w:sz w:val="28"/>
          <w:szCs w:val="28"/>
          <w:lang w:eastAsia="en-US"/>
        </w:rPr>
        <w:tab/>
      </w:r>
      <w:r w:rsidR="009D6B99">
        <w:rPr>
          <w:rFonts w:ascii="Times New Roman" w:eastAsiaTheme="minorHAnsi" w:hAnsi="Times New Roman" w:cs="Times New Roman"/>
          <w:sz w:val="28"/>
          <w:szCs w:val="28"/>
          <w:lang w:eastAsia="en-US"/>
        </w:rPr>
        <w:t xml:space="preserve">          </w:t>
      </w:r>
      <w:r w:rsidR="00256FC0">
        <w:rPr>
          <w:rFonts w:ascii="Times New Roman" w:eastAsiaTheme="minorHAnsi" w:hAnsi="Times New Roman" w:cs="Times New Roman"/>
          <w:sz w:val="28"/>
          <w:szCs w:val="28"/>
          <w:lang w:eastAsia="en-US"/>
        </w:rPr>
        <w:t xml:space="preserve">И.М. </w:t>
      </w:r>
      <w:proofErr w:type="spellStart"/>
      <w:r w:rsidR="00256FC0" w:rsidRPr="00256FC0">
        <w:rPr>
          <w:rFonts w:ascii="Times New Roman" w:eastAsiaTheme="minorHAnsi" w:hAnsi="Times New Roman" w:cs="Times New Roman"/>
          <w:bCs/>
          <w:iCs/>
          <w:sz w:val="28"/>
          <w:szCs w:val="28"/>
          <w:lang w:eastAsia="en-US"/>
        </w:rPr>
        <w:t>Бикмурзин</w:t>
      </w:r>
      <w:proofErr w:type="spellEnd"/>
    </w:p>
    <w:sectPr w:rsidR="008A1750" w:rsidRPr="008A1750" w:rsidSect="00540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E5D97"/>
    <w:rsid w:val="00012DA9"/>
    <w:rsid w:val="0001318C"/>
    <w:rsid w:val="000325D6"/>
    <w:rsid w:val="00033497"/>
    <w:rsid w:val="00044B92"/>
    <w:rsid w:val="000917C5"/>
    <w:rsid w:val="000B16DD"/>
    <w:rsid w:val="000E777E"/>
    <w:rsid w:val="0010568A"/>
    <w:rsid w:val="00127DC7"/>
    <w:rsid w:val="00142F00"/>
    <w:rsid w:val="001528EE"/>
    <w:rsid w:val="001562BA"/>
    <w:rsid w:val="001628B5"/>
    <w:rsid w:val="00183D7B"/>
    <w:rsid w:val="00187C28"/>
    <w:rsid w:val="001B0F3C"/>
    <w:rsid w:val="00225AD1"/>
    <w:rsid w:val="00230F00"/>
    <w:rsid w:val="0024613F"/>
    <w:rsid w:val="00256FC0"/>
    <w:rsid w:val="00257DBC"/>
    <w:rsid w:val="00263B9F"/>
    <w:rsid w:val="0026654D"/>
    <w:rsid w:val="002B58C8"/>
    <w:rsid w:val="002B5AE3"/>
    <w:rsid w:val="002B7A0C"/>
    <w:rsid w:val="002C0F27"/>
    <w:rsid w:val="00346F3B"/>
    <w:rsid w:val="003729E2"/>
    <w:rsid w:val="00376F1A"/>
    <w:rsid w:val="003A4F70"/>
    <w:rsid w:val="003B2D1D"/>
    <w:rsid w:val="003E315A"/>
    <w:rsid w:val="0041225C"/>
    <w:rsid w:val="00447F78"/>
    <w:rsid w:val="004B0CAA"/>
    <w:rsid w:val="004C2001"/>
    <w:rsid w:val="00516310"/>
    <w:rsid w:val="00521686"/>
    <w:rsid w:val="00540F11"/>
    <w:rsid w:val="00557996"/>
    <w:rsid w:val="00567C77"/>
    <w:rsid w:val="005808EC"/>
    <w:rsid w:val="005C18F6"/>
    <w:rsid w:val="005D04C6"/>
    <w:rsid w:val="005E537E"/>
    <w:rsid w:val="00601573"/>
    <w:rsid w:val="0062071C"/>
    <w:rsid w:val="0065361A"/>
    <w:rsid w:val="00664D8F"/>
    <w:rsid w:val="00673DF4"/>
    <w:rsid w:val="00687F88"/>
    <w:rsid w:val="00697999"/>
    <w:rsid w:val="00713B28"/>
    <w:rsid w:val="00735E6C"/>
    <w:rsid w:val="00772C4B"/>
    <w:rsid w:val="00780FF6"/>
    <w:rsid w:val="007832F7"/>
    <w:rsid w:val="00783C9F"/>
    <w:rsid w:val="007855DA"/>
    <w:rsid w:val="0079464C"/>
    <w:rsid w:val="0079741A"/>
    <w:rsid w:val="007A11A6"/>
    <w:rsid w:val="007A5DA9"/>
    <w:rsid w:val="007B63E0"/>
    <w:rsid w:val="007C53A6"/>
    <w:rsid w:val="007C7062"/>
    <w:rsid w:val="00802E53"/>
    <w:rsid w:val="00827A29"/>
    <w:rsid w:val="00845D9B"/>
    <w:rsid w:val="00851864"/>
    <w:rsid w:val="00874C61"/>
    <w:rsid w:val="00875A10"/>
    <w:rsid w:val="008915C0"/>
    <w:rsid w:val="008945D3"/>
    <w:rsid w:val="008A1750"/>
    <w:rsid w:val="008E22C7"/>
    <w:rsid w:val="0090138D"/>
    <w:rsid w:val="00912F9E"/>
    <w:rsid w:val="009150DC"/>
    <w:rsid w:val="0094001E"/>
    <w:rsid w:val="00942D18"/>
    <w:rsid w:val="00980A15"/>
    <w:rsid w:val="009A211D"/>
    <w:rsid w:val="009C60F8"/>
    <w:rsid w:val="009D6B99"/>
    <w:rsid w:val="009F6AC6"/>
    <w:rsid w:val="00A80DC8"/>
    <w:rsid w:val="00A83B97"/>
    <w:rsid w:val="00AA1694"/>
    <w:rsid w:val="00AC077A"/>
    <w:rsid w:val="00AE0526"/>
    <w:rsid w:val="00B023DF"/>
    <w:rsid w:val="00B03C75"/>
    <w:rsid w:val="00B256F9"/>
    <w:rsid w:val="00B44C5C"/>
    <w:rsid w:val="00B459FF"/>
    <w:rsid w:val="00B92A9D"/>
    <w:rsid w:val="00BB10FF"/>
    <w:rsid w:val="00BC6F74"/>
    <w:rsid w:val="00BD2F04"/>
    <w:rsid w:val="00BD3A15"/>
    <w:rsid w:val="00BE2B65"/>
    <w:rsid w:val="00BF4F7D"/>
    <w:rsid w:val="00C00345"/>
    <w:rsid w:val="00C014A2"/>
    <w:rsid w:val="00C048B8"/>
    <w:rsid w:val="00C13DFF"/>
    <w:rsid w:val="00C54B3E"/>
    <w:rsid w:val="00C750C1"/>
    <w:rsid w:val="00C75146"/>
    <w:rsid w:val="00C921DC"/>
    <w:rsid w:val="00C95915"/>
    <w:rsid w:val="00CB076C"/>
    <w:rsid w:val="00CB6441"/>
    <w:rsid w:val="00CC6D1F"/>
    <w:rsid w:val="00CD461E"/>
    <w:rsid w:val="00CD7CE0"/>
    <w:rsid w:val="00CE5D97"/>
    <w:rsid w:val="00CF3DF6"/>
    <w:rsid w:val="00D120F4"/>
    <w:rsid w:val="00D2076B"/>
    <w:rsid w:val="00D625DC"/>
    <w:rsid w:val="00D80C51"/>
    <w:rsid w:val="00DA04A7"/>
    <w:rsid w:val="00DA293F"/>
    <w:rsid w:val="00DC6612"/>
    <w:rsid w:val="00DD70DB"/>
    <w:rsid w:val="00DD70DF"/>
    <w:rsid w:val="00DF11CA"/>
    <w:rsid w:val="00DF330B"/>
    <w:rsid w:val="00E00EED"/>
    <w:rsid w:val="00E10F8C"/>
    <w:rsid w:val="00E907F5"/>
    <w:rsid w:val="00E94953"/>
    <w:rsid w:val="00EA2D32"/>
    <w:rsid w:val="00EE6891"/>
    <w:rsid w:val="00EE6DA2"/>
    <w:rsid w:val="00EE7B98"/>
    <w:rsid w:val="00EF2CCF"/>
    <w:rsid w:val="00F32712"/>
    <w:rsid w:val="00F836A0"/>
    <w:rsid w:val="00F95758"/>
    <w:rsid w:val="00FA5A13"/>
    <w:rsid w:val="00FE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46"/>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 w:type="paragraph" w:styleId="33">
    <w:name w:val="Body Text 3"/>
    <w:basedOn w:val="a"/>
    <w:link w:val="34"/>
    <w:uiPriority w:val="99"/>
    <w:semiHidden/>
    <w:unhideWhenUsed/>
    <w:rsid w:val="00980A15"/>
    <w:pPr>
      <w:spacing w:after="120"/>
    </w:pPr>
    <w:rPr>
      <w:sz w:val="16"/>
      <w:szCs w:val="16"/>
    </w:rPr>
  </w:style>
  <w:style w:type="character" w:customStyle="1" w:styleId="34">
    <w:name w:val="Основной текст 3 Знак"/>
    <w:basedOn w:val="a0"/>
    <w:link w:val="33"/>
    <w:uiPriority w:val="99"/>
    <w:semiHidden/>
    <w:rsid w:val="00980A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A797-BFE0-4647-9CF6-71D81F60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10</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Ильдус</cp:lastModifiedBy>
  <cp:revision>6</cp:revision>
  <cp:lastPrinted>2019-06-28T14:46:00Z</cp:lastPrinted>
  <dcterms:created xsi:type="dcterms:W3CDTF">2019-07-02T19:20:00Z</dcterms:created>
  <dcterms:modified xsi:type="dcterms:W3CDTF">2019-07-03T03:42:00Z</dcterms:modified>
</cp:coreProperties>
</file>