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8584E" w:rsidRPr="00CF0800" w:rsidTr="00E802CF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F8584E" w:rsidRPr="00111F4E" w:rsidRDefault="00F8584E" w:rsidP="00E802C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8584E" w:rsidRPr="00111F4E" w:rsidRDefault="00F8584E" w:rsidP="00E802C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8584E" w:rsidRPr="00111F4E" w:rsidRDefault="00F8584E" w:rsidP="00E802C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8584E" w:rsidRPr="00111F4E" w:rsidRDefault="00F8584E" w:rsidP="00E802C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F8584E" w:rsidRPr="00111F4E" w:rsidRDefault="00F8584E" w:rsidP="00E802C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8584E" w:rsidRPr="00C21EF4" w:rsidRDefault="00F8584E" w:rsidP="00E802CF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8584E" w:rsidRPr="00C21EF4" w:rsidRDefault="00F8584E" w:rsidP="00E802C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8584E" w:rsidRPr="00C21EF4" w:rsidRDefault="00F8584E" w:rsidP="00E802C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8584E" w:rsidRPr="00C21EF4" w:rsidRDefault="00F8584E" w:rsidP="00E802C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8584E" w:rsidRDefault="00F8584E" w:rsidP="00E802CF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НИКИФАР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8584E" w:rsidRPr="00AA0019" w:rsidRDefault="00F8584E" w:rsidP="00E802CF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F8584E" w:rsidRDefault="00F8584E" w:rsidP="00E802CF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84E" w:rsidRDefault="00F8584E" w:rsidP="00E802CF"/>
          <w:p w:rsidR="00F8584E" w:rsidRDefault="00F8584E" w:rsidP="00E802CF"/>
          <w:p w:rsidR="00F8584E" w:rsidRPr="00AA0019" w:rsidRDefault="00F8584E" w:rsidP="00E802CF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F8584E" w:rsidRPr="00111F4E" w:rsidRDefault="00F8584E" w:rsidP="00E802CF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F8584E" w:rsidRPr="00111F4E" w:rsidRDefault="00F8584E" w:rsidP="00E802C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8584E" w:rsidRPr="00111F4E" w:rsidRDefault="00F8584E" w:rsidP="00E802C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F8584E" w:rsidRPr="00111F4E" w:rsidRDefault="00F8584E" w:rsidP="00E802C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8584E" w:rsidRPr="00111F4E" w:rsidRDefault="00F8584E" w:rsidP="00E802C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8584E" w:rsidRPr="00111F4E" w:rsidRDefault="00F8584E" w:rsidP="00E802C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8584E" w:rsidRPr="00C21EF4" w:rsidRDefault="00F8584E" w:rsidP="00E802C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8584E" w:rsidRPr="00C21EF4" w:rsidRDefault="00F8584E" w:rsidP="00E802C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НИКИФАРОВСКИЙ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F8584E" w:rsidRPr="00C21EF4" w:rsidRDefault="00F8584E" w:rsidP="00E802C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8584E" w:rsidRDefault="00F8584E" w:rsidP="00E802CF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8584E" w:rsidRPr="00AA0019" w:rsidRDefault="00F8584E" w:rsidP="00E802CF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F8584E" w:rsidRPr="005403F3" w:rsidRDefault="00F8584E" w:rsidP="00F8584E">
      <w:pPr>
        <w:pStyle w:val="a6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F8584E" w:rsidRDefault="00F8584E" w:rsidP="00F8584E">
      <w:pPr>
        <w:pStyle w:val="a6"/>
        <w:tabs>
          <w:tab w:val="clear" w:pos="4677"/>
          <w:tab w:val="clear" w:pos="9355"/>
          <w:tab w:val="left" w:pos="2025"/>
        </w:tabs>
      </w:pPr>
      <w:r w:rsidRPr="00C271B8">
        <w:rPr>
          <w:lang w:val="ba-RU"/>
        </w:rPr>
        <w:t xml:space="preserve">              </w:t>
      </w:r>
    </w:p>
    <w:p w:rsidR="00F8584E" w:rsidRPr="00C271B8" w:rsidRDefault="00F8584E" w:rsidP="00F8584E">
      <w:pPr>
        <w:pStyle w:val="a6"/>
        <w:tabs>
          <w:tab w:val="clear" w:pos="4677"/>
          <w:tab w:val="clear" w:pos="9355"/>
          <w:tab w:val="left" w:pos="2025"/>
        </w:tabs>
        <w:ind w:right="-261"/>
      </w:pPr>
      <w:r>
        <w:rPr>
          <w:rFonts w:ascii="a_Timer(15%) Bashkir" w:hAnsi="a_Timer(15%) Bashkir"/>
          <w:b/>
        </w:rPr>
        <w:t xml:space="preserve">    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F8584E" w:rsidRDefault="00F8584E" w:rsidP="00F8584E">
      <w:pPr>
        <w:pStyle w:val="a6"/>
        <w:tabs>
          <w:tab w:val="clear" w:pos="4677"/>
          <w:tab w:val="clear" w:pos="9355"/>
          <w:tab w:val="left" w:pos="2025"/>
        </w:tabs>
      </w:pPr>
    </w:p>
    <w:p w:rsidR="00F8584E" w:rsidRDefault="00F8584E" w:rsidP="00F8584E">
      <w:pPr>
        <w:pStyle w:val="a6"/>
        <w:tabs>
          <w:tab w:val="clear" w:pos="4677"/>
          <w:tab w:val="clear" w:pos="9355"/>
          <w:tab w:val="left" w:pos="2025"/>
        </w:tabs>
      </w:pPr>
      <w:r>
        <w:t xml:space="preserve">               0</w:t>
      </w:r>
      <w:r w:rsidRPr="00F8584E">
        <w:t>5</w:t>
      </w:r>
      <w:r>
        <w:t xml:space="preserve"> февраль 2019 </w:t>
      </w:r>
      <w:proofErr w:type="spellStart"/>
      <w:r>
        <w:t>й</w:t>
      </w:r>
      <w:proofErr w:type="spellEnd"/>
      <w:r>
        <w:t>.                          № 24                          05 февраля 2019 г.</w:t>
      </w:r>
      <w:r>
        <w:rPr>
          <w:rFonts w:ascii="a_Timer(15%) Bashkir" w:hAnsi="a_Timer(15%) Bashkir"/>
          <w:b/>
        </w:rPr>
        <w:t xml:space="preserve"> </w:t>
      </w:r>
    </w:p>
    <w:p w:rsidR="005A0F78" w:rsidRPr="00A71371" w:rsidRDefault="005A0F78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66B8" w:rsidRPr="00AF2EFC" w:rsidRDefault="00F066B8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66B8" w:rsidRPr="00C5001D" w:rsidRDefault="00F066B8" w:rsidP="00F066B8">
      <w:pPr>
        <w:pStyle w:val="a4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br/>
        <w:t xml:space="preserve">летательных аппаратов, подъемов привязных аэростатов над территорией сельского поселения </w:t>
      </w:r>
      <w:proofErr w:type="spellStart"/>
      <w:r w:rsidR="00AF2EFC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Никифаровский</w:t>
      </w:r>
      <w:proofErr w:type="spellEnd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МР </w:t>
      </w:r>
      <w:proofErr w:type="spellStart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Альшеевский</w:t>
      </w:r>
      <w:proofErr w:type="spellEnd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район Республики Башкортостан,  посадки (взлета) на расположенные в границах</w:t>
      </w:r>
      <w:r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AF2EFC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Никифаровский</w:t>
      </w:r>
      <w:proofErr w:type="spellEnd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МР </w:t>
      </w:r>
      <w:proofErr w:type="spellStart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Альшеевский</w:t>
      </w:r>
      <w:proofErr w:type="spellEnd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район Республики Башкортостан площадки, сведения о которых не</w:t>
      </w:r>
      <w:r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</w:p>
    <w:p w:rsidR="00F066B8" w:rsidRPr="0095575E" w:rsidRDefault="00F066B8" w:rsidP="00F066B8">
      <w:pPr>
        <w:pStyle w:val="a4"/>
        <w:shd w:val="clear" w:color="auto" w:fill="auto"/>
        <w:tabs>
          <w:tab w:val="left" w:leader="dot" w:pos="700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</w:p>
    <w:p w:rsidR="00673337" w:rsidRPr="00A71371" w:rsidRDefault="005A0F78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</w:t>
      </w:r>
      <w:r w:rsidR="00673337" w:rsidRPr="00A71371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AF2EFC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Никифаровский</w:t>
      </w:r>
      <w:proofErr w:type="spellEnd"/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МР </w:t>
      </w:r>
      <w:proofErr w:type="spellStart"/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Альшеевский</w:t>
      </w:r>
      <w:proofErr w:type="spellEnd"/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район Республики Башкортостан площадки, сведения о которых не</w:t>
      </w:r>
      <w:r w:rsidR="00F066B8"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опубликованы в документах аэронавигационной информации</w:t>
      </w:r>
      <w:r w:rsidRPr="00A71371">
        <w:rPr>
          <w:rFonts w:ascii="Times New Roman" w:hAnsi="Times New Roman" w:cs="Times New Roman"/>
          <w:sz w:val="28"/>
          <w:szCs w:val="28"/>
        </w:rPr>
        <w:t>, согласно приложению № 1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2. Утвердить 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AF2EFC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Никифаровский</w:t>
      </w:r>
      <w:proofErr w:type="spellEnd"/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МР </w:t>
      </w:r>
      <w:proofErr w:type="spellStart"/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Альшеевский</w:t>
      </w:r>
      <w:proofErr w:type="spellEnd"/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район Республики Башкортостан площадки, сведения о которых не</w:t>
      </w:r>
      <w:r w:rsidR="00F066B8"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="00F066B8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опубликованы в документах аэронавигационной информации</w:t>
      </w:r>
      <w:r w:rsidR="00F066B8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согласно приложению № 2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 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F066B8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 xml:space="preserve"> «площадки, сведения о которых не опубликованы в документах аэронавигационной информации, согласно приложению № 3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4. 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F066B8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 4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5. 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F066B8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5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  опубликования в газете «____________».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78" w:rsidRPr="00A71371" w:rsidRDefault="005A0F78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F066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66B8">
        <w:rPr>
          <w:rFonts w:ascii="Times New Roman" w:hAnsi="Times New Roman" w:cs="Times New Roman"/>
          <w:sz w:val="28"/>
          <w:szCs w:val="28"/>
        </w:rPr>
        <w:t xml:space="preserve">СП                  </w:t>
      </w:r>
      <w:r w:rsidR="00F8584E" w:rsidRPr="00F8584E">
        <w:rPr>
          <w:rFonts w:ascii="Times New Roman" w:hAnsi="Times New Roman" w:cs="Times New Roman"/>
          <w:sz w:val="28"/>
          <w:szCs w:val="28"/>
        </w:rPr>
        <w:t xml:space="preserve"> </w:t>
      </w:r>
      <w:r w:rsidR="00F8584E" w:rsidRPr="00AE2C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066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2EFC">
        <w:rPr>
          <w:rFonts w:ascii="Times New Roman" w:hAnsi="Times New Roman" w:cs="Times New Roman"/>
          <w:sz w:val="28"/>
          <w:szCs w:val="28"/>
        </w:rPr>
        <w:t>И.М. Бикмурзин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Pr="00A71371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066B8" w:rsidRDefault="00673337" w:rsidP="00F066B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066B8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73337" w:rsidRPr="00A71371" w:rsidRDefault="00F066B8" w:rsidP="00F066B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3337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696B" w:rsidRPr="00A71371" w:rsidRDefault="001C696B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ПОЛОЖЕНИЕ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 (далее − положение), </w:t>
      </w:r>
      <w:r w:rsidRPr="00A71371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порядок выдачи разрешения на выполнение авиационных работ, парашютных прыжков, демонстрационных полетов воздушных судов, полетовбеспилотных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− разрешение).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 Порядок выдачи разрешения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2.1. 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−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</w:t>
      </w:r>
      <w:proofErr w:type="spellStart"/>
      <w:r w:rsidRPr="00A71371">
        <w:rPr>
          <w:rFonts w:ascii="Times New Roman" w:hAnsi="Times New Roman" w:cs="Times New Roman"/>
          <w:sz w:val="28"/>
          <w:szCs w:val="28"/>
        </w:rPr>
        <w:t>границах</w:t>
      </w:r>
      <w:r w:rsidR="00E2171E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площ</w:t>
      </w:r>
      <w:r w:rsidR="005A0F78" w:rsidRPr="00A71371">
        <w:rPr>
          <w:rFonts w:ascii="Times New Roman" w:hAnsi="Times New Roman" w:cs="Times New Roman"/>
          <w:sz w:val="28"/>
          <w:szCs w:val="28"/>
        </w:rPr>
        <w:t>адки</w:t>
      </w:r>
      <w:r w:rsidR="001C696B">
        <w:rPr>
          <w:rFonts w:ascii="Times New Roman" w:hAnsi="Times New Roman" w:cs="Times New Roman"/>
          <w:sz w:val="28"/>
          <w:szCs w:val="28"/>
        </w:rPr>
        <w:t>,</w:t>
      </w:r>
      <w:r w:rsidR="00093637" w:rsidRPr="00A71371">
        <w:rPr>
          <w:rFonts w:ascii="Times New Roman" w:hAnsi="Times New Roman" w:cs="Times New Roman"/>
          <w:sz w:val="28"/>
          <w:szCs w:val="28"/>
        </w:rPr>
        <w:t xml:space="preserve"> сведения о которых не опубликованы в документах аэронавигационной </w:t>
      </w:r>
      <w:proofErr w:type="spellStart"/>
      <w:r w:rsidR="00093637" w:rsidRPr="00A71371">
        <w:rPr>
          <w:rFonts w:ascii="Times New Roman" w:hAnsi="Times New Roman" w:cs="Times New Roman"/>
          <w:sz w:val="28"/>
          <w:szCs w:val="28"/>
        </w:rPr>
        <w:t>информации,</w:t>
      </w:r>
      <w:r w:rsidRPr="00A7137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66B8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="00F066B8">
        <w:rPr>
          <w:rFonts w:ascii="Times New Roman" w:hAnsi="Times New Roman" w:cs="Times New Roman"/>
          <w:sz w:val="28"/>
          <w:szCs w:val="28"/>
        </w:rPr>
        <w:t>4521</w:t>
      </w:r>
      <w:r w:rsidR="00AE2C33">
        <w:rPr>
          <w:rFonts w:ascii="Times New Roman" w:hAnsi="Times New Roman" w:cs="Times New Roman"/>
          <w:sz w:val="28"/>
          <w:szCs w:val="28"/>
        </w:rPr>
        <w:t>31</w:t>
      </w:r>
      <w:r w:rsidR="00F066B8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="00F066B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F066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066B8">
        <w:rPr>
          <w:rFonts w:ascii="Times New Roman" w:hAnsi="Times New Roman" w:cs="Times New Roman"/>
          <w:sz w:val="28"/>
          <w:szCs w:val="28"/>
        </w:rPr>
        <w:t>.</w:t>
      </w:r>
      <w:r w:rsidR="00AE2C3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E2C33">
        <w:rPr>
          <w:rFonts w:ascii="Times New Roman" w:hAnsi="Times New Roman" w:cs="Times New Roman"/>
          <w:sz w:val="28"/>
          <w:szCs w:val="28"/>
        </w:rPr>
        <w:t>икифарово</w:t>
      </w:r>
      <w:proofErr w:type="spellEnd"/>
      <w:r w:rsidR="00AE2C33">
        <w:rPr>
          <w:rFonts w:ascii="Times New Roman" w:hAnsi="Times New Roman" w:cs="Times New Roman"/>
          <w:sz w:val="28"/>
          <w:szCs w:val="28"/>
        </w:rPr>
        <w:t>, ул. Дружбы, д.51 а</w:t>
      </w:r>
      <w:r w:rsidR="00F066B8">
        <w:rPr>
          <w:rFonts w:ascii="Times New Roman" w:hAnsi="Times New Roman" w:cs="Times New Roman"/>
          <w:sz w:val="28"/>
          <w:szCs w:val="28"/>
        </w:rPr>
        <w:t xml:space="preserve"> ,2</w:t>
      </w:r>
      <w:r w:rsidRPr="00A71371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согласно приложению 3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2.2. К заявлению прилагаются:</w:t>
      </w:r>
    </w:p>
    <w:p w:rsidR="00093637" w:rsidRPr="00A71371" w:rsidRDefault="000936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доверенность, если заявление подается уполномоченным представителем;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свидетельства о регистрации воздушного судна;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сертификата летной годности воздушного судна с картой данных воздушного судна.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2.2.1. Предоставление заявителем документов, указанных в абзацах три, четыре пункта 2.2 настоящего Положения, не требуется для эксплуатации государственных воздушных судов. Заявитель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2.2.2. Предоставление документов, указанных в абзацах три, четыре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</w:t>
      </w:r>
      <w:r w:rsidRPr="00A71371">
        <w:rPr>
          <w:rFonts w:ascii="Times New Roman" w:hAnsi="Times New Roman" w:cs="Times New Roman"/>
          <w:sz w:val="28"/>
          <w:szCs w:val="28"/>
        </w:rPr>
        <w:lastRenderedPageBreak/>
        <w:t xml:space="preserve">массу 30 килограммов и менее.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</w:t>
      </w:r>
      <w:r w:rsidR="00CA6317" w:rsidRPr="00A71371">
        <w:rPr>
          <w:rFonts w:ascii="Times New Roman" w:hAnsi="Times New Roman" w:cs="Times New Roman"/>
          <w:sz w:val="28"/>
          <w:szCs w:val="28"/>
        </w:rPr>
        <w:t xml:space="preserve">с ГОСТ </w:t>
      </w:r>
      <w:proofErr w:type="gramStart"/>
      <w:r w:rsidR="00CA6317" w:rsidRPr="00A71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6317" w:rsidRPr="00A71371">
        <w:rPr>
          <w:rFonts w:ascii="Times New Roman" w:hAnsi="Times New Roman" w:cs="Times New Roman"/>
          <w:sz w:val="28"/>
          <w:szCs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2.2.3.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о наряде сил и средств, выделяемых на выполнение авиационных работ − для получения разрешения на выполнение авиационных работ;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−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ля получения разрешения на выполнение парашютных прыжков;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сведения о времени, месте и высоте подъема − для получения разрешения на выполнение подъема привязного аэростата;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− для получения разрешения на выполнение демонстрационных полетов;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 времени, месте (точка взлета и посадки, центр зоны полетов и радиус полетов с привязкой к поисковой системе «Яндекс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арты» − maps.yandex.ru), высоте полетов − для получения разрешения на выполнение полетов беспилотных летательных аппаратов;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− для получения разрешения на выполнение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лощадки.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2.3. Рассмотрение указанных в пунктах 2.1-2.2.3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</w:t>
      </w:r>
      <w:r w:rsidRPr="00A71371">
        <w:rPr>
          <w:rFonts w:ascii="Times New Roman" w:hAnsi="Times New Roman" w:cs="Times New Roman"/>
          <w:sz w:val="28"/>
          <w:szCs w:val="28"/>
        </w:rPr>
        <w:lastRenderedPageBreak/>
        <w:t>гран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ицах </w:t>
      </w:r>
      <w:r w:rsidR="00F066B8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066B8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3337" w:rsidRPr="00A71371" w:rsidRDefault="00F066B8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ПОЛОЖЕНИЕ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</w:t>
      </w:r>
    </w:p>
    <w:p w:rsidR="005A0F78" w:rsidRPr="00A71371" w:rsidRDefault="005A0F78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заявлений о выдаче разрешения (далее − разрешение) на выполнение авиационных работ, парашютных прыжков, демонстрационных полетов воздушных судов, полетов беспилотных </w:t>
      </w:r>
      <w:r w:rsidRPr="00A71371">
        <w:rPr>
          <w:rFonts w:ascii="Times New Roman" w:hAnsi="Times New Roman" w:cs="Times New Roman"/>
          <w:sz w:val="28"/>
          <w:szCs w:val="28"/>
        </w:rPr>
        <w:lastRenderedPageBreak/>
        <w:t xml:space="preserve">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 (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далее – комиссия) является коллегиальным органом, образованным для согласования вопросов, связанных с выдачейразрешения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В состав комиссии включаются представители отраслевых (функциональных) органов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путем проведения заседаний.</w:t>
      </w:r>
    </w:p>
    <w:p w:rsidR="00E2171E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правовым актом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 w:rsidRPr="00A7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3.3. Заявление рассматривается комиссией в течение 10 рабочих дней с момента его поступления в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3.4. Комиссия при рассмотрении заявления: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проводит проверку наличия представленных документов;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оформляет решение о выдаче разрешения заявителю по форме согласно приложению № 4 к постановлению или об отказе в выдаче разрешения по форме согласно приложению № 5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3.5.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3.6. Заседания комиссии проводятся по мере необходимости.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</w:t>
      </w:r>
      <w:r w:rsidRPr="00A71371">
        <w:rPr>
          <w:rFonts w:ascii="Times New Roman" w:hAnsi="Times New Roman" w:cs="Times New Roman"/>
          <w:sz w:val="28"/>
          <w:szCs w:val="28"/>
        </w:rPr>
        <w:lastRenderedPageBreak/>
        <w:t xml:space="preserve">месте заседания, а также по оформлению результатов заседания осуществляются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3.8. 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3.10. Основанием для отказа в выдаче разрешения является: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не представление документов, указанных в пункте 2.2.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(приложение № 1 к постановлению);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направлено заявителем в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 (приложение № 1 к постановлению);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проведение в срок и в месте планируемого использования воздушного пространства над муниципальным образованием массовых мероприятий.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lastRenderedPageBreak/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A71371">
        <w:rPr>
          <w:rFonts w:ascii="Times New Roman" w:hAnsi="Times New Roman" w:cs="Times New Roman"/>
          <w:sz w:val="28"/>
          <w:szCs w:val="28"/>
        </w:rPr>
        <w:t xml:space="preserve"> Одновременно копия решения о выдаче разрешения направляется в Управление Министерства внутренних дел России по </w:t>
      </w:r>
      <w:r w:rsidR="00065DDE" w:rsidRPr="00A71371">
        <w:rPr>
          <w:rFonts w:ascii="Times New Roman" w:hAnsi="Times New Roman" w:cs="Times New Roman"/>
          <w:sz w:val="28"/>
          <w:szCs w:val="28"/>
        </w:rPr>
        <w:t>муниципально</w:t>
      </w:r>
      <w:r w:rsidR="005A0F78" w:rsidRPr="00A71371">
        <w:rPr>
          <w:rFonts w:ascii="Times New Roman" w:hAnsi="Times New Roman" w:cs="Times New Roman"/>
          <w:sz w:val="28"/>
          <w:szCs w:val="28"/>
        </w:rPr>
        <w:t>му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0F78" w:rsidRPr="00A71371">
        <w:rPr>
          <w:rFonts w:ascii="Times New Roman" w:hAnsi="Times New Roman" w:cs="Times New Roman"/>
          <w:sz w:val="28"/>
          <w:szCs w:val="28"/>
        </w:rPr>
        <w:t>ю</w:t>
      </w:r>
      <w:r w:rsidRPr="00A71371">
        <w:rPr>
          <w:rFonts w:ascii="Times New Roman" w:hAnsi="Times New Roman" w:cs="Times New Roman"/>
          <w:sz w:val="28"/>
          <w:szCs w:val="28"/>
        </w:rPr>
        <w:t xml:space="preserve"> и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A71371">
        <w:rPr>
          <w:rFonts w:ascii="Times New Roman" w:hAnsi="Times New Roman" w:cs="Times New Roman"/>
          <w:sz w:val="28"/>
          <w:szCs w:val="28"/>
        </w:rPr>
        <w:t>транспортную прокуратуру.</w:t>
      </w: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Pr="00A71371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87F4D" w:rsidRDefault="00687F4D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65DDE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3337" w:rsidRPr="00A71371" w:rsidRDefault="00E2171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="00673337" w:rsidRPr="00A7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065DD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В Администрацию</w:t>
      </w:r>
      <w:r w:rsidR="00673337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от _______________________________________ </w:t>
      </w:r>
    </w:p>
    <w:p w:rsidR="00673337" w:rsidRPr="00A71371" w:rsidRDefault="00673337" w:rsidP="006733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лица; </w:t>
      </w:r>
    </w:p>
    <w:p w:rsidR="00673337" w:rsidRPr="00A71371" w:rsidRDefault="00673337" w:rsidP="006733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фамилия, имя, отчество физического лица) __________________________________________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(адрес места нахождения/жительства)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телефон: _______________, факс ___________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эл. почта: _______________________________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ЗАЯВЛЕНИЕ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. </w:t>
      </w:r>
      <w:r w:rsidRPr="00A713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__________________________________________________________________(авиационных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 целью:___________________________________________________________,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>на воздушном судне:________________________________________________ (указать количество и тип воздушных судов, государственный  регистрационный (опознавательный) знак воздушного судна (если известно заранее), место использования воздушного пространства (посадки/взлета)</w:t>
      </w:r>
      <w:proofErr w:type="gramEnd"/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пространства:____________________ __________________________________________________________________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дата начала использования: _______________,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дата окончания использования: _____________,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время использования воздушного пространства:_______________________________________________________________________________________________ (планируемое время начала и окончания использования воздушного пространства)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 (документы, прилагаемые к заявлению)</w:t>
      </w:r>
    </w:p>
    <w:p w:rsidR="00065DDE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Результат рассмотрения заявления прошу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выдать на руки в Администрации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. </w:t>
      </w:r>
      <w:r w:rsidRPr="00A7137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направить по адресу:___________________________________________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иное:_________________________________________________________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065DDE" w:rsidRPr="00A71371" w:rsidRDefault="00065DDE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«____» ___________ 20__ г. _________________________________ </w:t>
      </w:r>
    </w:p>
    <w:p w:rsidR="00065DDE" w:rsidRPr="00A71371" w:rsidRDefault="00065DDE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(подпись, расшифровка подписи)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87F4D" w:rsidRDefault="00687F4D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37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РАЗРЕШЕНИЕ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«____» _____________ 20___ № _______ Администрация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р</w:t>
      </w:r>
      <w:r w:rsidRPr="00A71371">
        <w:rPr>
          <w:rFonts w:ascii="Times New Roman" w:hAnsi="Times New Roman" w:cs="Times New Roman"/>
          <w:sz w:val="28"/>
          <w:szCs w:val="28"/>
        </w:rPr>
        <w:t>азрешает:_________________________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</w:t>
      </w:r>
    </w:p>
    <w:p w:rsidR="00065DDE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лица; фамилия, имя, отчество физического лица) 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адрес места нахождения (жительства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ыполнение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="00065DDE" w:rsidRPr="00A71371">
        <w:rPr>
          <w:rFonts w:ascii="Times New Roman" w:hAnsi="Times New Roman" w:cs="Times New Roman"/>
          <w:sz w:val="28"/>
          <w:szCs w:val="28"/>
        </w:rPr>
        <w:t>:_____</w:t>
      </w:r>
      <w:r w:rsidRPr="00A71371">
        <w:rPr>
          <w:rFonts w:ascii="Times New Roman" w:hAnsi="Times New Roman" w:cs="Times New Roman"/>
          <w:sz w:val="28"/>
          <w:szCs w:val="28"/>
        </w:rPr>
        <w:t>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 целью:____________________________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(цель проведения запрашиваемого вида деятельности)</w:t>
      </w:r>
    </w:p>
    <w:p w:rsidR="00065DDE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на воздушном судне (воздушных судах):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</w:t>
      </w:r>
      <w:r w:rsidRPr="00A71371">
        <w:rPr>
          <w:rFonts w:ascii="Times New Roman" w:hAnsi="Times New Roman" w:cs="Times New Roman"/>
          <w:sz w:val="28"/>
          <w:szCs w:val="28"/>
        </w:rPr>
        <w:t>___________(указать количество и тип воздушных судов)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и):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</w:t>
      </w:r>
      <w:r w:rsidRPr="00A713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(указать если известно заранее)</w:t>
      </w:r>
    </w:p>
    <w:p w:rsidR="00065DDE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(посадки/взлета):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 xml:space="preserve">Сроки использования воздушного пространства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. </w:t>
      </w:r>
      <w:r w:rsidRPr="00A71371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1C696B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End"/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(дата (даты) и временной интервал проведения запрашиваемого вида деятельности)</w:t>
      </w:r>
    </w:p>
    <w:p w:rsidR="00065DDE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Ф.И.О.(подпись)____________________________________________________</w:t>
      </w:r>
    </w:p>
    <w:p w:rsidR="00065DDE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065DD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065DD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65DDE" w:rsidRPr="00A71371" w:rsidRDefault="00673337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65DDE" w:rsidRPr="00A71371" w:rsidRDefault="00E2171E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DE" w:rsidRPr="00A71371" w:rsidRDefault="00065DDE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673337" w:rsidRPr="00A71371" w:rsidRDefault="00673337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аэронавигационной информации</w:t>
      </w:r>
    </w:p>
    <w:p w:rsidR="005A0F78" w:rsidRPr="00A71371" w:rsidRDefault="005A0F78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«____»_____________ 20___ № _______, 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 __________________________________________________________________ (наименование юридического лица; фамилия, имя, отчество физического лица) 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адрес места нахождения (жительства): __________________________________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AF2EF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="00E2171E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 (нужное подчеркнуть) в связи с: (причины отказа)</w:t>
      </w:r>
    </w:p>
    <w:p w:rsidR="00065DDE" w:rsidRPr="00A71371" w:rsidRDefault="00065DDE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065DDE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Ф.И.О.(подпись)_____________________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___________________________</w:t>
      </w:r>
      <w:r w:rsidRPr="00A71371">
        <w:rPr>
          <w:rFonts w:ascii="Times New Roman" w:hAnsi="Times New Roman" w:cs="Times New Roman"/>
          <w:sz w:val="28"/>
          <w:szCs w:val="28"/>
        </w:rPr>
        <w:t>_</w:t>
      </w:r>
    </w:p>
    <w:sectPr w:rsidR="00673337" w:rsidRPr="00A71371" w:rsidSect="00EE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AA"/>
    <w:rsid w:val="000648DE"/>
    <w:rsid w:val="00065DDE"/>
    <w:rsid w:val="00093637"/>
    <w:rsid w:val="000B73CA"/>
    <w:rsid w:val="001338E0"/>
    <w:rsid w:val="001C696B"/>
    <w:rsid w:val="00225ADB"/>
    <w:rsid w:val="00330915"/>
    <w:rsid w:val="0035765F"/>
    <w:rsid w:val="003A6C2C"/>
    <w:rsid w:val="004B4BF7"/>
    <w:rsid w:val="00511B3A"/>
    <w:rsid w:val="005A0F78"/>
    <w:rsid w:val="00673337"/>
    <w:rsid w:val="00687F4D"/>
    <w:rsid w:val="0069710E"/>
    <w:rsid w:val="00716ECE"/>
    <w:rsid w:val="008F051F"/>
    <w:rsid w:val="00973AB3"/>
    <w:rsid w:val="00A71371"/>
    <w:rsid w:val="00AE2C33"/>
    <w:rsid w:val="00AF2EFC"/>
    <w:rsid w:val="00B411AD"/>
    <w:rsid w:val="00BA74AA"/>
    <w:rsid w:val="00CA6317"/>
    <w:rsid w:val="00DA359A"/>
    <w:rsid w:val="00E2171E"/>
    <w:rsid w:val="00E54246"/>
    <w:rsid w:val="00EE3886"/>
    <w:rsid w:val="00EF1D42"/>
    <w:rsid w:val="00F02E11"/>
    <w:rsid w:val="00F066B8"/>
    <w:rsid w:val="00F8584E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37"/>
    <w:pPr>
      <w:spacing w:after="0" w:line="240" w:lineRule="auto"/>
    </w:pPr>
  </w:style>
  <w:style w:type="character" w:customStyle="1" w:styleId="BodyTextChar">
    <w:name w:val="Body Text Char"/>
    <w:uiPriority w:val="99"/>
    <w:locked/>
    <w:rsid w:val="00F066B8"/>
    <w:rPr>
      <w:spacing w:val="3"/>
      <w:sz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F066B8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F066B8"/>
    <w:rPr>
      <w:rFonts w:ascii="Calibri" w:eastAsia="Times New Roman" w:hAnsi="Calibri" w:cs="Times New Roman"/>
      <w:spacing w:val="3"/>
      <w:sz w:val="21"/>
      <w:szCs w:val="21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rsid w:val="00F858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85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8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8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E22C4-9D3A-4784-BF32-3AC3B895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7</cp:revision>
  <cp:lastPrinted>2019-02-19T07:20:00Z</cp:lastPrinted>
  <dcterms:created xsi:type="dcterms:W3CDTF">2019-02-05T11:02:00Z</dcterms:created>
  <dcterms:modified xsi:type="dcterms:W3CDTF">2019-02-19T07:23:00Z</dcterms:modified>
</cp:coreProperties>
</file>